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DBB" w:rsidRDefault="003B0DBB" w:rsidP="003B0DBB">
      <w:pPr>
        <w:pStyle w:val="Header"/>
        <w:bidi/>
        <w:rPr>
          <w:rtl/>
        </w:rPr>
      </w:pPr>
      <w:bookmarkStart w:id="0" w:name="_Toc294526486"/>
      <w:r w:rsidRPr="003477FE">
        <w:rPr>
          <w:noProof/>
          <w:rtl/>
        </w:rPr>
        <w:drawing>
          <wp:anchor distT="0" distB="0" distL="114300" distR="114300" simplePos="0" relativeHeight="251667456" behindDoc="0" locked="0" layoutInCell="1" allowOverlap="1">
            <wp:simplePos x="0" y="0"/>
            <wp:positionH relativeFrom="column">
              <wp:posOffset>-447675</wp:posOffset>
            </wp:positionH>
            <wp:positionV relativeFrom="paragraph">
              <wp:posOffset>-410210</wp:posOffset>
            </wp:positionV>
            <wp:extent cx="616585" cy="782955"/>
            <wp:effectExtent l="0" t="0" r="0" b="0"/>
            <wp:wrapNone/>
            <wp:docPr id="11" name="صورة 2" descr="uq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2" descr="uqudent"/>
                    <pic:cNvPicPr>
                      <a:picLocks noChangeAspect="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6585" cy="782955"/>
                    </a:xfrm>
                    <a:prstGeom prst="rect">
                      <a:avLst/>
                    </a:prstGeom>
                    <a:noFill/>
                    <a:extLst/>
                  </pic:spPr>
                </pic:pic>
              </a:graphicData>
            </a:graphic>
          </wp:anchor>
        </w:drawing>
      </w:r>
      <w:r w:rsidR="0043726A">
        <w:rPr>
          <w:noProof/>
          <w:rtl/>
        </w:rPr>
        <w:pict>
          <v:shapetype id="_x0000_t202" coordsize="21600,21600" o:spt="202" path="m,l,21600r21600,l21600,xe">
            <v:stroke joinstyle="miter"/>
            <v:path gradientshapeok="t" o:connecttype="rect"/>
          </v:shapetype>
          <v:shape id="Text Box 7" o:spid="_x0000_s1026" type="#_x0000_t202" style="position:absolute;left:0;text-align:left;margin-left:14.6pt;margin-top:-38.85pt;width:156.75pt;height:69pt;flip:x;z-index:2516695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" stroked="f">
            <v:textbox>
              <w:txbxContent>
                <w:p w:rsidR="006876C5" w:rsidRPr="00EE51BA" w:rsidRDefault="006876C5" w:rsidP="003B0DBB">
                  <w:pPr>
                    <w:jc w:val="center"/>
                    <w:rPr>
                      <w:rFonts w:cs="AL-Mateen"/>
                      <w:b/>
                      <w:bCs/>
                    </w:rPr>
                  </w:pPr>
                  <w:proofErr w:type="gramStart"/>
                  <w:r w:rsidRPr="00EE51BA">
                    <w:rPr>
                      <w:rFonts w:cs="AL-Mateen"/>
                      <w:b/>
                      <w:bCs/>
                    </w:rPr>
                    <w:t>Umm  Al</w:t>
                  </w:r>
                  <w:proofErr w:type="gramEnd"/>
                  <w:r w:rsidRPr="00EE51BA">
                    <w:rPr>
                      <w:rFonts w:cs="AL-Mateen"/>
                      <w:b/>
                      <w:bCs/>
                    </w:rPr>
                    <w:t>-</w:t>
                  </w:r>
                  <w:proofErr w:type="spellStart"/>
                  <w:r w:rsidRPr="00EE51BA">
                    <w:rPr>
                      <w:rFonts w:cs="AL-Mateen"/>
                      <w:b/>
                      <w:bCs/>
                    </w:rPr>
                    <w:t>Qura</w:t>
                  </w:r>
                  <w:proofErr w:type="spellEnd"/>
                  <w:r w:rsidRPr="00EE51BA">
                    <w:rPr>
                      <w:rFonts w:cs="AL-Mateen"/>
                      <w:b/>
                      <w:bCs/>
                    </w:rPr>
                    <w:t xml:space="preserve"> University</w:t>
                  </w:r>
                </w:p>
                <w:p w:rsidR="006876C5" w:rsidRDefault="006876C5" w:rsidP="003B0DBB">
                  <w:pPr>
                    <w:jc w:val="center"/>
                    <w:rPr>
                      <w:rFonts w:cs="AL-Mateen"/>
                      <w:b/>
                      <w:bCs/>
                    </w:rPr>
                  </w:pPr>
                  <w:r w:rsidRPr="00EE51BA">
                    <w:rPr>
                      <w:rFonts w:cs="AL-Mateen"/>
                      <w:b/>
                      <w:bCs/>
                    </w:rPr>
                    <w:t>Faculty of Dentistry</w:t>
                  </w:r>
                </w:p>
                <w:p w:rsidR="006876C5" w:rsidRPr="00277793" w:rsidRDefault="006876C5" w:rsidP="003B0DBB">
                  <w:pPr>
                    <w:spacing w:line="192" w:lineRule="auto"/>
                    <w:jc w:val="center"/>
                    <w:rPr>
                      <w:rFonts w:cs="AL-Mateen"/>
                      <w:b/>
                      <w:bCs/>
                      <w:sz w:val="20"/>
                      <w:szCs w:val="20"/>
                    </w:rPr>
                  </w:pPr>
                  <w:r>
                    <w:rPr>
                      <w:rFonts w:cs="AL-Mateen"/>
                      <w:b/>
                      <w:bCs/>
                      <w:sz w:val="20"/>
                      <w:szCs w:val="20"/>
                    </w:rPr>
                    <w:t>Vice Deanship                                       of Academic Development          &amp; Community Service</w:t>
                  </w:r>
                </w:p>
                <w:p w:rsidR="006876C5" w:rsidRPr="00EE51BA" w:rsidRDefault="006876C5" w:rsidP="003B0DBB">
                  <w:pPr>
                    <w:spacing w:line="192" w:lineRule="auto"/>
                    <w:jc w:val="center"/>
                    <w:rPr>
                      <w:rFonts w:cs="AL-Mateen"/>
                      <w:b/>
                      <w:bCs/>
                    </w:rPr>
                  </w:pPr>
                </w:p>
              </w:txbxContent>
            </v:textbox>
          </v:shape>
        </w:pict>
      </w:r>
      <w:r w:rsidR="0043726A">
        <w:rPr>
          <w:noProof/>
          <w:rtl/>
        </w:rPr>
        <w:pict>
          <v:shape id="Text Box 8" o:spid="_x0000_s1027" type="#_x0000_t202" style="position:absolute;left:0;text-align:left;margin-left:172.35pt;margin-top:0;width:177.85pt;height:51.05pt;flip:x;z-index:251670528;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" filled="f" stroked="f">
            <v:textbox>
              <w:txbxContent>
                <w:p w:rsidR="006876C5" w:rsidRDefault="006876C5" w:rsidP="003B0DBB">
                  <w:pPr>
                    <w:bidi/>
                    <w:jc w:val="center"/>
                    <w:rPr>
                      <w:rFonts w:cs="mohammad bold art 1"/>
                      <w:rtl/>
                    </w:rPr>
                  </w:pPr>
                  <w:r>
                    <w:rPr>
                      <w:rFonts w:cs="mohammad bold art 1" w:hint="cs"/>
                      <w:rtl/>
                    </w:rPr>
                    <w:t>وحدة تطوير المناهج</w:t>
                  </w:r>
                </w:p>
                <w:p w:rsidR="006876C5" w:rsidRDefault="006876C5" w:rsidP="003B0DBB">
                  <w:pPr>
                    <w:jc w:val="center"/>
                  </w:pPr>
                  <w:r>
                    <w:rPr>
                      <w:rFonts w:asciiTheme="majorBidi" w:hAnsiTheme="majorBidi" w:cstheme="majorBidi"/>
                      <w:b/>
                      <w:bCs/>
                    </w:rPr>
                    <w:t>Curriculum</w:t>
                  </w:r>
                  <w:r w:rsidRPr="00DA17C8">
                    <w:rPr>
                      <w:rFonts w:asciiTheme="majorBidi" w:hAnsiTheme="majorBidi" w:cstheme="majorBidi"/>
                      <w:b/>
                      <w:bCs/>
                    </w:rPr>
                    <w:t xml:space="preserve"> </w:t>
                  </w:r>
                  <w:r>
                    <w:rPr>
                      <w:rFonts w:asciiTheme="majorBidi" w:hAnsiTheme="majorBidi" w:cstheme="majorBidi"/>
                      <w:b/>
                      <w:bCs/>
                    </w:rPr>
                    <w:t xml:space="preserve">Development </w:t>
                  </w:r>
                  <w:r w:rsidRPr="00DA17C8">
                    <w:rPr>
                      <w:rFonts w:asciiTheme="majorBidi" w:hAnsiTheme="majorBidi" w:cstheme="majorBidi"/>
                      <w:b/>
                      <w:bCs/>
                    </w:rPr>
                    <w:t>Unit</w:t>
                  </w:r>
                </w:p>
              </w:txbxContent>
            </v:textbox>
            <w10:wrap type="square"/>
          </v:shape>
        </w:pict>
      </w:r>
      <w:r w:rsidR="0043726A">
        <w:rPr>
          <w:noProof/>
          <w:rtl/>
        </w:rPr>
        <w:pict>
          <v:shape id="Text Box 9" o:spid="_x0000_s1028" type="#_x0000_t202" style="position:absolute;left:0;text-align:left;margin-left:358.75pt;margin-top:-38.4pt;width:122.05pt;height:62.25pt;flip:x;z-index:2516684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" stroked="f">
            <v:textbox>
              <w:txbxContent>
                <w:p w:rsidR="006876C5" w:rsidRPr="00C84C30" w:rsidRDefault="006876C5" w:rsidP="003B0DBB">
                  <w:pPr>
                    <w:jc w:val="center"/>
                    <w:rPr>
                      <w:rFonts w:cstheme="minorHAnsi"/>
                      <w:b/>
                      <w:bCs/>
                    </w:rPr>
                  </w:pPr>
                  <w:r w:rsidRPr="00C84C30">
                    <w:rPr>
                      <w:rFonts w:ascii="Arial" w:hAnsi="Arial" w:cs="Arial" w:hint="cs"/>
                      <w:b/>
                      <w:bCs/>
                      <w:rtl/>
                    </w:rPr>
                    <w:t>جامع</w:t>
                  </w:r>
                  <w:r>
                    <w:rPr>
                      <w:rFonts w:ascii="Arial" w:hAnsi="Arial" w:cs="Arial" w:hint="cs"/>
                      <w:b/>
                      <w:bCs/>
                      <w:rtl/>
                    </w:rPr>
                    <w:t>ــ</w:t>
                  </w:r>
                  <w:r w:rsidRPr="00C84C30">
                    <w:rPr>
                      <w:rFonts w:ascii="Arial" w:hAnsi="Arial" w:cs="Arial" w:hint="cs"/>
                      <w:b/>
                      <w:bCs/>
                      <w:rtl/>
                    </w:rPr>
                    <w:t>ة</w:t>
                  </w:r>
                  <w:r w:rsidRPr="00C84C30">
                    <w:rPr>
                      <w:rFonts w:cstheme="minorHAnsi"/>
                      <w:b/>
                      <w:bCs/>
                      <w:rtl/>
                    </w:rPr>
                    <w:t xml:space="preserve"> </w:t>
                  </w:r>
                  <w:r w:rsidRPr="00C84C30">
                    <w:rPr>
                      <w:rFonts w:ascii="Arial" w:hAnsi="Arial" w:cs="Arial" w:hint="cs"/>
                      <w:b/>
                      <w:bCs/>
                      <w:rtl/>
                    </w:rPr>
                    <w:t>أم</w:t>
                  </w:r>
                  <w:r w:rsidRPr="00C84C30">
                    <w:rPr>
                      <w:rFonts w:cstheme="minorHAnsi"/>
                      <w:b/>
                      <w:bCs/>
                      <w:rtl/>
                    </w:rPr>
                    <w:t xml:space="preserve"> </w:t>
                  </w:r>
                  <w:r w:rsidRPr="00C84C30">
                    <w:rPr>
                      <w:rFonts w:ascii="Arial" w:hAnsi="Arial" w:cs="Arial" w:hint="cs"/>
                      <w:b/>
                      <w:bCs/>
                      <w:rtl/>
                    </w:rPr>
                    <w:t>الق</w:t>
                  </w:r>
                  <w:r>
                    <w:rPr>
                      <w:rFonts w:ascii="Arial" w:hAnsi="Arial" w:cs="Arial" w:hint="cs"/>
                      <w:b/>
                      <w:bCs/>
                      <w:rtl/>
                    </w:rPr>
                    <w:t>ــ</w:t>
                  </w:r>
                  <w:r w:rsidRPr="00C84C30">
                    <w:rPr>
                      <w:rFonts w:ascii="Arial" w:hAnsi="Arial" w:cs="Arial" w:hint="cs"/>
                      <w:b/>
                      <w:bCs/>
                      <w:rtl/>
                    </w:rPr>
                    <w:t>رى</w:t>
                  </w:r>
                </w:p>
                <w:p w:rsidR="006876C5" w:rsidRDefault="006876C5" w:rsidP="003B0DBB">
                  <w:pPr>
                    <w:jc w:val="center"/>
                    <w:rPr>
                      <w:rFonts w:ascii="Arial" w:hAnsi="Arial" w:cs="Arial"/>
                      <w:b/>
                      <w:bCs/>
                      <w:rtl/>
                    </w:rPr>
                  </w:pPr>
                  <w:r w:rsidRPr="00C84C30">
                    <w:rPr>
                      <w:rFonts w:ascii="Arial" w:hAnsi="Arial" w:cs="Arial" w:hint="cs"/>
                      <w:b/>
                      <w:bCs/>
                      <w:rtl/>
                    </w:rPr>
                    <w:t>كلية</w:t>
                  </w:r>
                  <w:r w:rsidRPr="00C84C30">
                    <w:rPr>
                      <w:rFonts w:cstheme="minorHAnsi"/>
                      <w:b/>
                      <w:bCs/>
                      <w:rtl/>
                    </w:rPr>
                    <w:t xml:space="preserve"> </w:t>
                  </w:r>
                  <w:r w:rsidRPr="00C84C30">
                    <w:rPr>
                      <w:rFonts w:ascii="Arial" w:hAnsi="Arial" w:cs="Arial" w:hint="cs"/>
                      <w:b/>
                      <w:bCs/>
                      <w:rtl/>
                    </w:rPr>
                    <w:t>طب</w:t>
                  </w:r>
                  <w:r w:rsidRPr="00C84C30">
                    <w:rPr>
                      <w:rFonts w:cstheme="minorHAnsi"/>
                      <w:b/>
                      <w:bCs/>
                      <w:rtl/>
                    </w:rPr>
                    <w:t xml:space="preserve"> </w:t>
                  </w:r>
                  <w:r w:rsidRPr="00C84C30">
                    <w:rPr>
                      <w:rFonts w:ascii="Arial" w:hAnsi="Arial" w:cs="Arial" w:hint="cs"/>
                      <w:b/>
                      <w:bCs/>
                      <w:rtl/>
                    </w:rPr>
                    <w:t>الأسنان</w:t>
                  </w:r>
                </w:p>
                <w:p w:rsidR="006876C5" w:rsidRPr="00BB36C8" w:rsidRDefault="006876C5" w:rsidP="003B0DBB">
                  <w:pPr>
                    <w:jc w:val="center"/>
                    <w:rPr>
                      <w:rFonts w:ascii="Arial" w:hAnsi="Arial" w:cs="Arial"/>
                      <w:b/>
                      <w:bCs/>
                      <w:rtl/>
                    </w:rPr>
                  </w:pPr>
                  <w:r>
                    <w:rPr>
                      <w:rFonts w:ascii="Arial" w:hAnsi="Arial" w:hint="cs"/>
                      <w:b/>
                      <w:bCs/>
                      <w:sz w:val="20"/>
                      <w:szCs w:val="20"/>
                      <w:rtl/>
                    </w:rPr>
                    <w:t>وكالة الكلية للتطوير الأكاديمي وخدمة المجتمع</w:t>
                  </w:r>
                </w:p>
                <w:p w:rsidR="006876C5" w:rsidRPr="00B77FA3" w:rsidRDefault="006876C5" w:rsidP="003B0DBB">
                  <w:pPr>
                    <w:spacing w:line="192" w:lineRule="auto"/>
                    <w:jc w:val="right"/>
                  </w:pPr>
                </w:p>
              </w:txbxContent>
            </v:textbox>
          </v:shape>
        </w:pict>
      </w:r>
      <w:r w:rsidRPr="003477FE">
        <w:rPr>
          <w:noProof/>
          <w:rtl/>
        </w:rPr>
        <w:drawing>
          <wp:anchor distT="0" distB="0" distL="114300" distR="114300" simplePos="0" relativeHeight="251666432" behindDoc="0" locked="0" layoutInCell="1" allowOverlap="1">
            <wp:simplePos x="0" y="0"/>
            <wp:positionH relativeFrom="column">
              <wp:posOffset>6094730</wp:posOffset>
            </wp:positionH>
            <wp:positionV relativeFrom="paragraph">
              <wp:posOffset>-561340</wp:posOffset>
            </wp:positionV>
            <wp:extent cx="658495" cy="922020"/>
            <wp:effectExtent l="0" t="0" r="0" b="0"/>
            <wp:wrapNone/>
            <wp:docPr id="12" name="صورة 1" descr="u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descr="uqu"/>
                    <pic:cNvPicPr>
                      <a:picLocks noChangeAspect="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3827" r="25069"/>
                    <a:stretch>
                      <a:fillRect/>
                    </a:stretch>
                  </pic:blipFill>
                  <pic:spPr bwMode="auto">
                    <a:xfrm>
                      <a:off x="0" y="0"/>
                      <a:ext cx="658495" cy="92202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p w:rsidR="003B0DBB" w:rsidRDefault="003B0DBB" w:rsidP="003B0DBB">
      <w:pPr>
        <w:pStyle w:val="Heading3"/>
        <w:jc w:val="left"/>
        <w:rPr>
          <w:rFonts w:asciiTheme="minorBidi" w:hAnsiTheme="minorBidi" w:cstheme="minorBidi"/>
          <w:sz w:val="22"/>
          <w:szCs w:val="22"/>
        </w:rPr>
      </w:pPr>
    </w:p>
    <w:bookmarkEnd w:id="0"/>
    <w:p w:rsidR="003B0DBB" w:rsidRDefault="003B0DBB" w:rsidP="003B0DBB">
      <w:pPr>
        <w:pStyle w:val="Heading3"/>
        <w:jc w:val="left"/>
        <w:rPr>
          <w:rFonts w:asciiTheme="minorBidi" w:hAnsiTheme="minorBidi" w:cstheme="minorBidi"/>
          <w:sz w:val="22"/>
          <w:szCs w:val="22"/>
        </w:rPr>
      </w:pPr>
    </w:p>
    <w:p w:rsidR="003B0DBB" w:rsidRDefault="003B0DBB" w:rsidP="003B0DBB"/>
    <w:p w:rsidR="003B0DBB" w:rsidRPr="00C42A62" w:rsidRDefault="003B0DBB" w:rsidP="003B0DBB">
      <w:pPr>
        <w:rPr>
          <w:sz w:val="22"/>
          <w:szCs w:val="22"/>
        </w:rPr>
      </w:pPr>
    </w:p>
    <w:p w:rsidR="003B0DBB" w:rsidRPr="00C42A62" w:rsidRDefault="003B0DBB" w:rsidP="003B0DBB">
      <w:pPr>
        <w:rPr>
          <w:sz w:val="22"/>
          <w:szCs w:val="22"/>
        </w:rPr>
      </w:pPr>
    </w:p>
    <w:p w:rsidR="003B0DBB" w:rsidRPr="00C42A62" w:rsidRDefault="003B0DBB" w:rsidP="003B0DBB">
      <w:pPr>
        <w:rPr>
          <w:sz w:val="22"/>
          <w:szCs w:val="22"/>
        </w:rPr>
      </w:pPr>
    </w:p>
    <w:p w:rsidR="003B0DBB" w:rsidRPr="00C42A62" w:rsidRDefault="003B0DBB" w:rsidP="003B0DBB">
      <w:pPr>
        <w:rPr>
          <w:sz w:val="22"/>
          <w:szCs w:val="22"/>
        </w:rPr>
      </w:pPr>
    </w:p>
    <w:p w:rsidR="003B0DBB" w:rsidRPr="00C42A62" w:rsidRDefault="003B0DBB" w:rsidP="003B0DBB">
      <w:pPr>
        <w:jc w:val="center"/>
        <w:rPr>
          <w:b/>
          <w:sz w:val="22"/>
          <w:szCs w:val="22"/>
        </w:rPr>
      </w:pPr>
      <w:r w:rsidRPr="00C42A62">
        <w:rPr>
          <w:b/>
          <w:sz w:val="22"/>
          <w:szCs w:val="22"/>
        </w:rPr>
        <w:t>Kingdom of Saudi Arabia</w:t>
      </w:r>
    </w:p>
    <w:p w:rsidR="003B0DBB" w:rsidRPr="00C42A62" w:rsidRDefault="003B0DBB" w:rsidP="003B0DBB">
      <w:pPr>
        <w:jc w:val="center"/>
        <w:rPr>
          <w:b/>
          <w:sz w:val="22"/>
          <w:szCs w:val="22"/>
        </w:rPr>
      </w:pPr>
    </w:p>
    <w:p w:rsidR="003B0DBB" w:rsidRPr="00C42A62" w:rsidRDefault="003B0DBB" w:rsidP="003B0DBB">
      <w:pPr>
        <w:jc w:val="center"/>
        <w:rPr>
          <w:b/>
          <w:sz w:val="22"/>
          <w:szCs w:val="22"/>
        </w:rPr>
      </w:pPr>
      <w:r w:rsidRPr="00C42A62">
        <w:rPr>
          <w:b/>
          <w:sz w:val="22"/>
          <w:szCs w:val="22"/>
        </w:rPr>
        <w:t>The National Commission for Academic Accreditation &amp; Assessment</w:t>
      </w:r>
    </w:p>
    <w:p w:rsidR="003B0DBB" w:rsidRPr="00C42A62" w:rsidRDefault="003B0DBB" w:rsidP="003B0DBB">
      <w:pPr>
        <w:jc w:val="center"/>
        <w:rPr>
          <w:b/>
          <w:sz w:val="22"/>
          <w:szCs w:val="22"/>
        </w:rPr>
      </w:pPr>
    </w:p>
    <w:p w:rsidR="003B0DBB" w:rsidRPr="00C42A62" w:rsidRDefault="003B0DBB" w:rsidP="003B0DBB">
      <w:pPr>
        <w:jc w:val="center"/>
        <w:rPr>
          <w:b/>
          <w:sz w:val="22"/>
          <w:szCs w:val="22"/>
        </w:rPr>
      </w:pPr>
    </w:p>
    <w:p w:rsidR="003B0DBB" w:rsidRPr="00C42A62" w:rsidRDefault="003B0DBB" w:rsidP="003B0DBB">
      <w:pPr>
        <w:jc w:val="center"/>
        <w:rPr>
          <w:b/>
          <w:sz w:val="22"/>
          <w:szCs w:val="22"/>
        </w:rPr>
      </w:pPr>
    </w:p>
    <w:p w:rsidR="003B0DBB" w:rsidRPr="00C42A62" w:rsidRDefault="003B0DBB" w:rsidP="003B0DBB">
      <w:pPr>
        <w:jc w:val="center"/>
        <w:rPr>
          <w:b/>
          <w:sz w:val="22"/>
          <w:szCs w:val="22"/>
        </w:rPr>
      </w:pPr>
      <w:r w:rsidRPr="00C42A62">
        <w:rPr>
          <w:b/>
          <w:sz w:val="22"/>
          <w:szCs w:val="22"/>
        </w:rPr>
        <w:t>Course Specifications</w:t>
      </w:r>
    </w:p>
    <w:p w:rsidR="003B0DBB" w:rsidRPr="00C42A62" w:rsidRDefault="003B0DBB" w:rsidP="003B0DBB">
      <w:pPr>
        <w:jc w:val="center"/>
        <w:rPr>
          <w:b/>
          <w:sz w:val="22"/>
          <w:szCs w:val="22"/>
        </w:rPr>
      </w:pPr>
      <w:r w:rsidRPr="00C42A62">
        <w:rPr>
          <w:b/>
          <w:sz w:val="22"/>
          <w:szCs w:val="22"/>
        </w:rPr>
        <w:t>(CS)</w:t>
      </w:r>
    </w:p>
    <w:p w:rsidR="003B0DBB" w:rsidRDefault="003B0DBB" w:rsidP="003B0DBB">
      <w:pPr>
        <w:jc w:val="center"/>
        <w:rPr>
          <w:b/>
          <w:sz w:val="22"/>
          <w:szCs w:val="22"/>
        </w:rPr>
      </w:pPr>
    </w:p>
    <w:p w:rsidR="003B0DBB" w:rsidRDefault="003B0DBB" w:rsidP="003B0DBB">
      <w:pPr>
        <w:jc w:val="center"/>
        <w:rPr>
          <w:b/>
          <w:sz w:val="22"/>
          <w:szCs w:val="22"/>
        </w:rPr>
      </w:pPr>
    </w:p>
    <w:p w:rsidR="003B0DBB" w:rsidRPr="00C42A62" w:rsidRDefault="003B0DBB" w:rsidP="003B0DBB">
      <w:pPr>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1624"/>
        <w:gridCol w:w="2935"/>
      </w:tblGrid>
      <w:tr w:rsidR="007A3D2E" w:rsidTr="00D43D87">
        <w:trPr>
          <w:jc w:val="center"/>
        </w:trPr>
        <w:tc>
          <w:tcPr>
            <w:tcW w:w="2358" w:type="dxa"/>
            <w:shd w:val="clear" w:color="auto" w:fill="auto"/>
            <w:vAlign w:val="center"/>
          </w:tcPr>
          <w:p w:rsidR="007A3D2E" w:rsidRPr="008A3F8C" w:rsidRDefault="007A3D2E" w:rsidP="00D43D87">
            <w:pPr>
              <w:jc w:val="center"/>
              <w:rPr>
                <w:rFonts w:ascii="Arial" w:hAnsi="Arial"/>
                <w:b/>
                <w:bCs/>
              </w:rPr>
            </w:pPr>
            <w:r w:rsidRPr="008A3F8C">
              <w:rPr>
                <w:rFonts w:ascii="Arial" w:hAnsi="Arial"/>
                <w:b/>
                <w:bCs/>
              </w:rPr>
              <w:t>Course Name</w:t>
            </w:r>
          </w:p>
        </w:tc>
        <w:tc>
          <w:tcPr>
            <w:tcW w:w="4559" w:type="dxa"/>
            <w:gridSpan w:val="2"/>
            <w:shd w:val="clear" w:color="auto" w:fill="auto"/>
          </w:tcPr>
          <w:p w:rsidR="007A3D2E" w:rsidRDefault="007A3D2E" w:rsidP="00D43D87">
            <w:pPr>
              <w:jc w:val="center"/>
              <w:rPr>
                <w:rFonts w:asciiTheme="minorBidi" w:hAnsiTheme="minorBidi" w:cstheme="minorBidi"/>
                <w:sz w:val="22"/>
                <w:szCs w:val="22"/>
              </w:rPr>
            </w:pPr>
            <w:r w:rsidRPr="000A5B44">
              <w:rPr>
                <w:rFonts w:asciiTheme="minorBidi" w:hAnsiTheme="minorBidi" w:cstheme="minorBidi"/>
                <w:sz w:val="22"/>
                <w:szCs w:val="22"/>
              </w:rPr>
              <w:t xml:space="preserve">Removable </w:t>
            </w:r>
            <w:proofErr w:type="spellStart"/>
            <w:r w:rsidRPr="000A5B44">
              <w:rPr>
                <w:rFonts w:asciiTheme="minorBidi" w:hAnsiTheme="minorBidi" w:cstheme="minorBidi"/>
                <w:sz w:val="22"/>
                <w:szCs w:val="22"/>
              </w:rPr>
              <w:t>Prosthodontics</w:t>
            </w:r>
            <w:proofErr w:type="spellEnd"/>
            <w:r>
              <w:rPr>
                <w:rFonts w:asciiTheme="minorBidi" w:hAnsiTheme="minorBidi" w:cstheme="minorBidi"/>
                <w:sz w:val="22"/>
                <w:szCs w:val="22"/>
              </w:rPr>
              <w:t xml:space="preserve">                    </w:t>
            </w:r>
            <w:r w:rsidRPr="000A5B44">
              <w:rPr>
                <w:rFonts w:asciiTheme="minorBidi" w:hAnsiTheme="minorBidi" w:cstheme="minorBidi"/>
                <w:sz w:val="22"/>
                <w:szCs w:val="22"/>
              </w:rPr>
              <w:t xml:space="preserve"> </w:t>
            </w:r>
          </w:p>
        </w:tc>
      </w:tr>
      <w:tr w:rsidR="007A3D2E" w:rsidTr="00D43D87">
        <w:trPr>
          <w:jc w:val="center"/>
        </w:trPr>
        <w:tc>
          <w:tcPr>
            <w:tcW w:w="2358" w:type="dxa"/>
            <w:shd w:val="clear" w:color="auto" w:fill="auto"/>
            <w:vAlign w:val="center"/>
          </w:tcPr>
          <w:p w:rsidR="007A3D2E" w:rsidRPr="008A3F8C" w:rsidRDefault="007A3D2E" w:rsidP="00D43D87">
            <w:pPr>
              <w:jc w:val="center"/>
              <w:rPr>
                <w:rFonts w:ascii="Arial" w:hAnsi="Arial"/>
                <w:b/>
                <w:bCs/>
              </w:rPr>
            </w:pPr>
            <w:r w:rsidRPr="008A3F8C">
              <w:rPr>
                <w:rFonts w:ascii="Arial" w:hAnsi="Arial"/>
                <w:b/>
                <w:bCs/>
              </w:rPr>
              <w:t>Course Code</w:t>
            </w:r>
          </w:p>
        </w:tc>
        <w:tc>
          <w:tcPr>
            <w:tcW w:w="4559" w:type="dxa"/>
            <w:gridSpan w:val="2"/>
            <w:shd w:val="clear" w:color="auto" w:fill="auto"/>
          </w:tcPr>
          <w:p w:rsidR="007A3D2E" w:rsidRDefault="007A3D2E" w:rsidP="00D43D87">
            <w:pPr>
              <w:jc w:val="center"/>
              <w:rPr>
                <w:rFonts w:asciiTheme="minorBidi" w:hAnsiTheme="minorBidi" w:cstheme="minorBidi"/>
                <w:sz w:val="22"/>
                <w:szCs w:val="22"/>
              </w:rPr>
            </w:pPr>
            <w:r w:rsidRPr="000A5B44">
              <w:rPr>
                <w:rFonts w:asciiTheme="minorBidi" w:hAnsiTheme="minorBidi" w:cstheme="minorBidi"/>
                <w:sz w:val="22"/>
                <w:szCs w:val="22"/>
              </w:rPr>
              <w:t>19 03 520 04</w:t>
            </w:r>
          </w:p>
        </w:tc>
      </w:tr>
      <w:tr w:rsidR="007A3D2E" w:rsidTr="00D43D87">
        <w:trPr>
          <w:jc w:val="center"/>
        </w:trPr>
        <w:tc>
          <w:tcPr>
            <w:tcW w:w="2358" w:type="dxa"/>
            <w:shd w:val="clear" w:color="auto" w:fill="auto"/>
            <w:vAlign w:val="center"/>
          </w:tcPr>
          <w:p w:rsidR="007A3D2E" w:rsidRPr="008A3F8C" w:rsidRDefault="007A3D2E" w:rsidP="00D43D87">
            <w:pPr>
              <w:jc w:val="center"/>
              <w:rPr>
                <w:rFonts w:ascii="Arial" w:hAnsi="Arial"/>
                <w:b/>
                <w:bCs/>
              </w:rPr>
            </w:pPr>
            <w:r w:rsidRPr="008A3F8C">
              <w:rPr>
                <w:rFonts w:ascii="Arial" w:hAnsi="Arial"/>
                <w:b/>
                <w:bCs/>
              </w:rPr>
              <w:t>Academic Level</w:t>
            </w:r>
          </w:p>
        </w:tc>
        <w:tc>
          <w:tcPr>
            <w:tcW w:w="4559" w:type="dxa"/>
            <w:gridSpan w:val="2"/>
            <w:shd w:val="clear" w:color="auto" w:fill="auto"/>
          </w:tcPr>
          <w:p w:rsidR="007A3D2E" w:rsidRDefault="007A3D2E" w:rsidP="00D43D87">
            <w:pPr>
              <w:jc w:val="center"/>
              <w:rPr>
                <w:rFonts w:asciiTheme="minorBidi" w:hAnsiTheme="minorBidi" w:cstheme="minorBidi"/>
                <w:sz w:val="22"/>
                <w:szCs w:val="22"/>
              </w:rPr>
            </w:pPr>
            <w:r>
              <w:rPr>
                <w:rFonts w:asciiTheme="minorBidi" w:hAnsiTheme="minorBidi" w:cstheme="minorBidi"/>
                <w:sz w:val="22"/>
                <w:szCs w:val="22"/>
              </w:rPr>
              <w:t>5</w:t>
            </w:r>
            <w:r w:rsidRPr="00336516">
              <w:rPr>
                <w:rFonts w:asciiTheme="minorBidi" w:hAnsiTheme="minorBidi" w:cstheme="minorBidi"/>
                <w:sz w:val="22"/>
                <w:szCs w:val="22"/>
                <w:vertAlign w:val="superscript"/>
              </w:rPr>
              <w:t>th</w:t>
            </w:r>
            <w:r>
              <w:rPr>
                <w:rFonts w:asciiTheme="minorBidi" w:hAnsiTheme="minorBidi" w:cstheme="minorBidi"/>
                <w:sz w:val="22"/>
                <w:szCs w:val="22"/>
              </w:rPr>
              <w:t xml:space="preserve"> Level</w:t>
            </w:r>
          </w:p>
        </w:tc>
      </w:tr>
      <w:tr w:rsidR="007A3D2E" w:rsidTr="00D43D87">
        <w:trPr>
          <w:jc w:val="center"/>
        </w:trPr>
        <w:tc>
          <w:tcPr>
            <w:tcW w:w="2358" w:type="dxa"/>
            <w:shd w:val="clear" w:color="auto" w:fill="auto"/>
            <w:vAlign w:val="center"/>
          </w:tcPr>
          <w:p w:rsidR="007A3D2E" w:rsidRPr="008A3F8C" w:rsidRDefault="007A3D2E" w:rsidP="00D43D87">
            <w:pPr>
              <w:jc w:val="center"/>
              <w:rPr>
                <w:rFonts w:ascii="Arial" w:hAnsi="Arial"/>
                <w:b/>
                <w:bCs/>
              </w:rPr>
            </w:pPr>
            <w:r w:rsidRPr="008A3F8C">
              <w:rPr>
                <w:rFonts w:ascii="Arial" w:hAnsi="Arial"/>
                <w:b/>
                <w:bCs/>
              </w:rPr>
              <w:t>Semester</w:t>
            </w:r>
          </w:p>
        </w:tc>
        <w:tc>
          <w:tcPr>
            <w:tcW w:w="4559" w:type="dxa"/>
            <w:gridSpan w:val="2"/>
            <w:shd w:val="clear" w:color="auto" w:fill="auto"/>
            <w:vAlign w:val="center"/>
          </w:tcPr>
          <w:p w:rsidR="007A3D2E" w:rsidRPr="008A3F8C" w:rsidRDefault="007A3D2E" w:rsidP="00D43D87">
            <w:pPr>
              <w:jc w:val="center"/>
              <w:rPr>
                <w:rFonts w:ascii="Arial" w:hAnsi="Arial"/>
              </w:rPr>
            </w:pPr>
            <w:r>
              <w:rPr>
                <w:rFonts w:ascii="Arial" w:hAnsi="Arial"/>
              </w:rPr>
              <w:t>1</w:t>
            </w:r>
            <w:r w:rsidRPr="00C811B0">
              <w:rPr>
                <w:rFonts w:ascii="Arial" w:hAnsi="Arial"/>
                <w:vertAlign w:val="superscript"/>
              </w:rPr>
              <w:t>st</w:t>
            </w:r>
            <w:r>
              <w:rPr>
                <w:rFonts w:ascii="Arial" w:hAnsi="Arial"/>
              </w:rPr>
              <w:t xml:space="preserve"> &amp; 2</w:t>
            </w:r>
            <w:r w:rsidRPr="006E47EC">
              <w:rPr>
                <w:rFonts w:ascii="Arial" w:hAnsi="Arial"/>
                <w:vertAlign w:val="superscript"/>
              </w:rPr>
              <w:t>nd</w:t>
            </w:r>
            <w:r>
              <w:rPr>
                <w:rFonts w:ascii="Arial" w:hAnsi="Arial"/>
              </w:rPr>
              <w:t xml:space="preserve"> </w:t>
            </w:r>
          </w:p>
        </w:tc>
      </w:tr>
      <w:tr w:rsidR="007A3D2E" w:rsidTr="00D43D87">
        <w:trPr>
          <w:jc w:val="center"/>
        </w:trPr>
        <w:tc>
          <w:tcPr>
            <w:tcW w:w="2358" w:type="dxa"/>
            <w:shd w:val="clear" w:color="auto" w:fill="auto"/>
            <w:vAlign w:val="center"/>
          </w:tcPr>
          <w:p w:rsidR="007A3D2E" w:rsidRPr="008A3F8C" w:rsidRDefault="007A3D2E" w:rsidP="00D43D87">
            <w:pPr>
              <w:jc w:val="center"/>
              <w:rPr>
                <w:rFonts w:ascii="Arial" w:hAnsi="Arial"/>
                <w:b/>
                <w:bCs/>
              </w:rPr>
            </w:pPr>
            <w:r w:rsidRPr="008A3F8C">
              <w:rPr>
                <w:rFonts w:ascii="Arial" w:hAnsi="Arial"/>
                <w:b/>
                <w:bCs/>
              </w:rPr>
              <w:t>Study Plan No</w:t>
            </w:r>
          </w:p>
        </w:tc>
        <w:tc>
          <w:tcPr>
            <w:tcW w:w="4559" w:type="dxa"/>
            <w:gridSpan w:val="2"/>
            <w:shd w:val="clear" w:color="auto" w:fill="auto"/>
            <w:vAlign w:val="center"/>
          </w:tcPr>
          <w:p w:rsidR="007A3D2E" w:rsidRPr="008A3F8C" w:rsidRDefault="007A3D2E" w:rsidP="00D43D87">
            <w:pPr>
              <w:jc w:val="center"/>
              <w:rPr>
                <w:rFonts w:ascii="Arial" w:hAnsi="Arial"/>
              </w:rPr>
            </w:pPr>
            <w:r w:rsidRPr="008A3F8C">
              <w:rPr>
                <w:rFonts w:ascii="Arial" w:hAnsi="Arial"/>
              </w:rPr>
              <w:t>33</w:t>
            </w:r>
          </w:p>
        </w:tc>
      </w:tr>
      <w:tr w:rsidR="007A3D2E" w:rsidTr="00D43D87">
        <w:trPr>
          <w:jc w:val="center"/>
        </w:trPr>
        <w:tc>
          <w:tcPr>
            <w:tcW w:w="2358" w:type="dxa"/>
            <w:shd w:val="clear" w:color="auto" w:fill="auto"/>
            <w:vAlign w:val="center"/>
          </w:tcPr>
          <w:p w:rsidR="007A3D2E" w:rsidRPr="008A3F8C" w:rsidRDefault="007A3D2E" w:rsidP="00D43D87">
            <w:pPr>
              <w:jc w:val="center"/>
              <w:rPr>
                <w:rFonts w:ascii="Arial" w:hAnsi="Arial"/>
                <w:b/>
                <w:bCs/>
              </w:rPr>
            </w:pPr>
            <w:r w:rsidRPr="008A3F8C">
              <w:rPr>
                <w:rFonts w:ascii="Arial" w:hAnsi="Arial"/>
                <w:b/>
                <w:bCs/>
                <w:color w:val="000000"/>
                <w:lang w:bidi="ar-EG"/>
              </w:rPr>
              <w:t>Department</w:t>
            </w:r>
          </w:p>
        </w:tc>
        <w:tc>
          <w:tcPr>
            <w:tcW w:w="4559" w:type="dxa"/>
            <w:gridSpan w:val="2"/>
            <w:shd w:val="clear" w:color="auto" w:fill="auto"/>
            <w:vAlign w:val="center"/>
          </w:tcPr>
          <w:p w:rsidR="007A3D2E" w:rsidRPr="008A3F8C" w:rsidRDefault="007A3D2E" w:rsidP="00D43D87">
            <w:pPr>
              <w:jc w:val="center"/>
              <w:rPr>
                <w:rFonts w:ascii="Arial" w:hAnsi="Arial"/>
              </w:rPr>
            </w:pPr>
            <w:r w:rsidRPr="001625F6">
              <w:rPr>
                <w:rFonts w:asciiTheme="majorBidi" w:hAnsiTheme="majorBidi" w:cstheme="majorBidi"/>
              </w:rPr>
              <w:t>Oral &amp;</w:t>
            </w:r>
            <w:r>
              <w:rPr>
                <w:rFonts w:asciiTheme="majorBidi" w:hAnsiTheme="majorBidi" w:cstheme="majorBidi"/>
              </w:rPr>
              <w:t xml:space="preserve"> </w:t>
            </w:r>
            <w:r w:rsidRPr="001625F6">
              <w:rPr>
                <w:rFonts w:asciiTheme="majorBidi" w:hAnsiTheme="majorBidi" w:cstheme="majorBidi"/>
              </w:rPr>
              <w:t>Maxillofacial Surgery</w:t>
            </w:r>
            <w:r>
              <w:rPr>
                <w:rFonts w:asciiTheme="majorBidi" w:hAnsiTheme="majorBidi" w:cstheme="majorBidi"/>
              </w:rPr>
              <w:t xml:space="preserve"> and Rehabilitation</w:t>
            </w:r>
          </w:p>
        </w:tc>
      </w:tr>
      <w:tr w:rsidR="007A3D2E" w:rsidTr="00D43D87">
        <w:trPr>
          <w:jc w:val="center"/>
        </w:trPr>
        <w:tc>
          <w:tcPr>
            <w:tcW w:w="2358" w:type="dxa"/>
            <w:shd w:val="clear" w:color="auto" w:fill="auto"/>
            <w:vAlign w:val="center"/>
          </w:tcPr>
          <w:p w:rsidR="007A3D2E" w:rsidRPr="008A3F8C" w:rsidRDefault="007A3D2E" w:rsidP="00D43D87">
            <w:pPr>
              <w:jc w:val="center"/>
              <w:rPr>
                <w:rFonts w:ascii="Arial" w:hAnsi="Arial"/>
                <w:b/>
                <w:bCs/>
              </w:rPr>
            </w:pPr>
            <w:r w:rsidRPr="008A3F8C">
              <w:rPr>
                <w:rFonts w:ascii="Arial" w:hAnsi="Arial"/>
                <w:b/>
                <w:bCs/>
                <w:color w:val="000000"/>
                <w:lang w:bidi="ar-EG"/>
              </w:rPr>
              <w:t>Division</w:t>
            </w:r>
          </w:p>
        </w:tc>
        <w:tc>
          <w:tcPr>
            <w:tcW w:w="4559" w:type="dxa"/>
            <w:gridSpan w:val="2"/>
            <w:shd w:val="clear" w:color="auto" w:fill="auto"/>
            <w:vAlign w:val="center"/>
          </w:tcPr>
          <w:p w:rsidR="007A3D2E" w:rsidRPr="00C811B0" w:rsidRDefault="007A3D2E" w:rsidP="00D43D87">
            <w:pPr>
              <w:jc w:val="center"/>
              <w:rPr>
                <w:rFonts w:ascii="Arial" w:hAnsi="Arial"/>
              </w:rPr>
            </w:pPr>
            <w:r>
              <w:t xml:space="preserve">Removable </w:t>
            </w:r>
            <w:proofErr w:type="spellStart"/>
            <w:r>
              <w:t>Prosthodontics</w:t>
            </w:r>
            <w:proofErr w:type="spellEnd"/>
          </w:p>
        </w:tc>
      </w:tr>
      <w:tr w:rsidR="007A3D2E" w:rsidTr="00D43D87">
        <w:trPr>
          <w:jc w:val="center"/>
        </w:trPr>
        <w:tc>
          <w:tcPr>
            <w:tcW w:w="2358" w:type="dxa"/>
            <w:shd w:val="clear" w:color="auto" w:fill="auto"/>
            <w:vAlign w:val="center"/>
          </w:tcPr>
          <w:p w:rsidR="007A3D2E" w:rsidRPr="008A3F8C" w:rsidRDefault="007A3D2E" w:rsidP="00D43D87">
            <w:pPr>
              <w:jc w:val="center"/>
              <w:rPr>
                <w:rFonts w:ascii="Arial" w:hAnsi="Arial"/>
                <w:b/>
                <w:bCs/>
              </w:rPr>
            </w:pPr>
            <w:r w:rsidRPr="008A3F8C">
              <w:rPr>
                <w:rFonts w:ascii="Arial" w:hAnsi="Arial"/>
                <w:b/>
                <w:bCs/>
              </w:rPr>
              <w:t>Academic Year</w:t>
            </w:r>
          </w:p>
        </w:tc>
        <w:tc>
          <w:tcPr>
            <w:tcW w:w="4559" w:type="dxa"/>
            <w:gridSpan w:val="2"/>
            <w:shd w:val="clear" w:color="auto" w:fill="auto"/>
            <w:vAlign w:val="center"/>
          </w:tcPr>
          <w:p w:rsidR="007A3D2E" w:rsidRPr="008A3F8C" w:rsidRDefault="007A3D2E" w:rsidP="007A3D2E">
            <w:pPr>
              <w:jc w:val="center"/>
              <w:rPr>
                <w:rFonts w:ascii="Arial" w:hAnsi="Arial"/>
              </w:rPr>
            </w:pPr>
            <w:r w:rsidRPr="008A3F8C">
              <w:rPr>
                <w:rFonts w:ascii="Arial" w:hAnsi="Arial"/>
              </w:rPr>
              <w:t>201</w:t>
            </w:r>
            <w:r w:rsidR="00DA6C97">
              <w:rPr>
                <w:rFonts w:ascii="Arial" w:hAnsi="Arial"/>
              </w:rPr>
              <w:t>8</w:t>
            </w:r>
            <w:r w:rsidRPr="008A3F8C">
              <w:rPr>
                <w:rFonts w:ascii="Arial" w:hAnsi="Arial"/>
              </w:rPr>
              <w:t>-201</w:t>
            </w:r>
            <w:r w:rsidR="00DA6C97">
              <w:rPr>
                <w:rFonts w:ascii="Arial" w:hAnsi="Arial"/>
              </w:rPr>
              <w:t>9</w:t>
            </w:r>
            <w:r w:rsidRPr="008A3F8C">
              <w:rPr>
                <w:rFonts w:ascii="Arial" w:hAnsi="Arial"/>
              </w:rPr>
              <w:t xml:space="preserve"> AD – 143</w:t>
            </w:r>
            <w:r w:rsidR="00DA6C97">
              <w:rPr>
                <w:rFonts w:ascii="Arial" w:hAnsi="Arial"/>
              </w:rPr>
              <w:t>9 -1440</w:t>
            </w:r>
            <w:r w:rsidRPr="008A3F8C">
              <w:rPr>
                <w:rFonts w:ascii="Arial" w:hAnsi="Arial"/>
              </w:rPr>
              <w:t xml:space="preserve"> AH</w:t>
            </w:r>
          </w:p>
        </w:tc>
      </w:tr>
      <w:tr w:rsidR="007A3D2E" w:rsidTr="00D43D87">
        <w:trPr>
          <w:jc w:val="center"/>
        </w:trPr>
        <w:tc>
          <w:tcPr>
            <w:tcW w:w="2358" w:type="dxa"/>
            <w:vMerge w:val="restart"/>
            <w:shd w:val="clear" w:color="auto" w:fill="auto"/>
            <w:vAlign w:val="center"/>
          </w:tcPr>
          <w:p w:rsidR="007A3D2E" w:rsidRPr="008A3F8C" w:rsidRDefault="007A3D2E" w:rsidP="00D43D87">
            <w:pPr>
              <w:jc w:val="center"/>
              <w:rPr>
                <w:rFonts w:ascii="Arial" w:hAnsi="Arial"/>
                <w:b/>
                <w:bCs/>
              </w:rPr>
            </w:pPr>
            <w:r w:rsidRPr="008A3F8C">
              <w:rPr>
                <w:rFonts w:ascii="Arial" w:hAnsi="Arial"/>
                <w:b/>
                <w:bCs/>
              </w:rPr>
              <w:t>Contact hours</w:t>
            </w:r>
          </w:p>
        </w:tc>
        <w:tc>
          <w:tcPr>
            <w:tcW w:w="1624" w:type="dxa"/>
            <w:shd w:val="clear" w:color="auto" w:fill="auto"/>
            <w:vAlign w:val="center"/>
          </w:tcPr>
          <w:p w:rsidR="007A3D2E" w:rsidRPr="008A3F8C" w:rsidRDefault="007A3D2E" w:rsidP="00D43D87">
            <w:pPr>
              <w:jc w:val="center"/>
              <w:rPr>
                <w:rFonts w:ascii="Arial" w:hAnsi="Arial"/>
                <w:color w:val="000000"/>
                <w:lang w:bidi="ar-EG"/>
              </w:rPr>
            </w:pPr>
            <w:r w:rsidRPr="008A3F8C">
              <w:rPr>
                <w:rFonts w:ascii="Arial" w:hAnsi="Arial"/>
                <w:color w:val="000000"/>
                <w:lang w:bidi="ar-EG"/>
              </w:rPr>
              <w:t>Theoretical</w:t>
            </w:r>
          </w:p>
        </w:tc>
        <w:tc>
          <w:tcPr>
            <w:tcW w:w="2935" w:type="dxa"/>
            <w:shd w:val="clear" w:color="auto" w:fill="auto"/>
            <w:vAlign w:val="center"/>
          </w:tcPr>
          <w:p w:rsidR="007A3D2E" w:rsidRPr="008A3F8C" w:rsidRDefault="007A3D2E" w:rsidP="00D43D87">
            <w:pPr>
              <w:jc w:val="center"/>
              <w:rPr>
                <w:rFonts w:ascii="Arial" w:hAnsi="Arial"/>
                <w:color w:val="000000"/>
                <w:lang w:bidi="ar-EG"/>
              </w:rPr>
            </w:pPr>
            <w:r>
              <w:rPr>
                <w:rFonts w:ascii="Arial" w:hAnsi="Arial"/>
                <w:color w:val="000000"/>
                <w:lang w:bidi="ar-EG"/>
              </w:rPr>
              <w:t xml:space="preserve">1 </w:t>
            </w:r>
            <w:r w:rsidRPr="008A3F8C">
              <w:rPr>
                <w:rFonts w:ascii="Arial" w:hAnsi="Arial"/>
                <w:color w:val="000000"/>
                <w:lang w:bidi="ar-EG"/>
              </w:rPr>
              <w:t>/ week</w:t>
            </w:r>
          </w:p>
        </w:tc>
      </w:tr>
      <w:tr w:rsidR="007A3D2E" w:rsidTr="00D43D87">
        <w:trPr>
          <w:jc w:val="center"/>
        </w:trPr>
        <w:tc>
          <w:tcPr>
            <w:tcW w:w="2358" w:type="dxa"/>
            <w:vMerge/>
            <w:shd w:val="clear" w:color="auto" w:fill="auto"/>
            <w:vAlign w:val="center"/>
          </w:tcPr>
          <w:p w:rsidR="007A3D2E" w:rsidRPr="008A3F8C" w:rsidRDefault="007A3D2E" w:rsidP="00D43D87">
            <w:pPr>
              <w:jc w:val="center"/>
              <w:rPr>
                <w:rFonts w:ascii="Arial" w:hAnsi="Arial"/>
                <w:b/>
                <w:bCs/>
              </w:rPr>
            </w:pPr>
          </w:p>
        </w:tc>
        <w:tc>
          <w:tcPr>
            <w:tcW w:w="1624" w:type="dxa"/>
            <w:shd w:val="clear" w:color="auto" w:fill="auto"/>
            <w:vAlign w:val="center"/>
          </w:tcPr>
          <w:p w:rsidR="007A3D2E" w:rsidRPr="008A3F8C" w:rsidRDefault="007A3D2E" w:rsidP="00D43D87">
            <w:pPr>
              <w:jc w:val="center"/>
              <w:rPr>
                <w:rFonts w:ascii="Arial" w:hAnsi="Arial"/>
                <w:color w:val="000000"/>
                <w:lang w:bidi="ar-EG"/>
              </w:rPr>
            </w:pPr>
            <w:r w:rsidRPr="008A3F8C">
              <w:rPr>
                <w:rFonts w:ascii="Arial" w:hAnsi="Arial"/>
                <w:color w:val="000000"/>
                <w:lang w:bidi="ar-EG"/>
              </w:rPr>
              <w:t>Practical</w:t>
            </w:r>
          </w:p>
        </w:tc>
        <w:tc>
          <w:tcPr>
            <w:tcW w:w="2935" w:type="dxa"/>
            <w:shd w:val="clear" w:color="auto" w:fill="auto"/>
            <w:vAlign w:val="center"/>
          </w:tcPr>
          <w:p w:rsidR="007A3D2E" w:rsidRPr="008A3F8C" w:rsidRDefault="007A3D2E" w:rsidP="00D43D87">
            <w:pPr>
              <w:jc w:val="center"/>
              <w:rPr>
                <w:rFonts w:ascii="Arial" w:hAnsi="Arial"/>
                <w:color w:val="000000"/>
                <w:lang w:bidi="ar-EG"/>
              </w:rPr>
            </w:pPr>
            <w:r>
              <w:rPr>
                <w:rFonts w:ascii="Arial" w:hAnsi="Arial"/>
                <w:color w:val="000000"/>
                <w:lang w:bidi="ar-EG"/>
              </w:rPr>
              <w:t>Non</w:t>
            </w:r>
            <w:r w:rsidRPr="008A3F8C">
              <w:rPr>
                <w:rFonts w:ascii="Arial" w:hAnsi="Arial"/>
                <w:color w:val="000000"/>
                <w:lang w:bidi="ar-EG"/>
              </w:rPr>
              <w:t xml:space="preserve"> / week</w:t>
            </w:r>
          </w:p>
        </w:tc>
      </w:tr>
      <w:tr w:rsidR="007A3D2E" w:rsidTr="00D43D87">
        <w:trPr>
          <w:jc w:val="center"/>
        </w:trPr>
        <w:tc>
          <w:tcPr>
            <w:tcW w:w="2358" w:type="dxa"/>
            <w:vMerge/>
            <w:shd w:val="clear" w:color="auto" w:fill="auto"/>
            <w:vAlign w:val="center"/>
          </w:tcPr>
          <w:p w:rsidR="007A3D2E" w:rsidRPr="008A3F8C" w:rsidRDefault="007A3D2E" w:rsidP="00D43D87">
            <w:pPr>
              <w:jc w:val="center"/>
              <w:rPr>
                <w:rFonts w:ascii="Arial" w:hAnsi="Arial"/>
                <w:b/>
                <w:bCs/>
              </w:rPr>
            </w:pPr>
          </w:p>
        </w:tc>
        <w:tc>
          <w:tcPr>
            <w:tcW w:w="1624" w:type="dxa"/>
            <w:shd w:val="clear" w:color="auto" w:fill="auto"/>
            <w:vAlign w:val="center"/>
          </w:tcPr>
          <w:p w:rsidR="007A3D2E" w:rsidRPr="008A3F8C" w:rsidRDefault="007A3D2E" w:rsidP="00D43D87">
            <w:pPr>
              <w:jc w:val="center"/>
              <w:rPr>
                <w:rFonts w:ascii="Arial" w:hAnsi="Arial"/>
                <w:color w:val="000000"/>
                <w:lang w:bidi="ar-EG"/>
              </w:rPr>
            </w:pPr>
            <w:r w:rsidRPr="008A3F8C">
              <w:rPr>
                <w:rFonts w:ascii="Arial" w:hAnsi="Arial"/>
                <w:color w:val="000000"/>
                <w:lang w:bidi="ar-EG"/>
              </w:rPr>
              <w:t>Clinical</w:t>
            </w:r>
          </w:p>
        </w:tc>
        <w:tc>
          <w:tcPr>
            <w:tcW w:w="2935" w:type="dxa"/>
            <w:shd w:val="clear" w:color="auto" w:fill="auto"/>
            <w:vAlign w:val="center"/>
          </w:tcPr>
          <w:p w:rsidR="007A3D2E" w:rsidRPr="008A3F8C" w:rsidRDefault="007A3D2E" w:rsidP="00D43D87">
            <w:pPr>
              <w:jc w:val="center"/>
              <w:rPr>
                <w:rFonts w:ascii="Arial" w:hAnsi="Arial"/>
                <w:color w:val="000000"/>
                <w:lang w:bidi="ar-EG"/>
              </w:rPr>
            </w:pPr>
            <w:r>
              <w:rPr>
                <w:rFonts w:ascii="Arial" w:hAnsi="Arial"/>
                <w:color w:val="000000"/>
                <w:lang w:bidi="ar-EG"/>
              </w:rPr>
              <w:t>3</w:t>
            </w:r>
            <w:r w:rsidRPr="008A3F8C">
              <w:rPr>
                <w:rFonts w:ascii="Arial" w:hAnsi="Arial"/>
                <w:color w:val="000000"/>
                <w:lang w:bidi="ar-EG"/>
              </w:rPr>
              <w:t xml:space="preserve"> / week</w:t>
            </w:r>
          </w:p>
        </w:tc>
      </w:tr>
      <w:tr w:rsidR="007A3D2E" w:rsidTr="00D43D87">
        <w:trPr>
          <w:jc w:val="center"/>
        </w:trPr>
        <w:tc>
          <w:tcPr>
            <w:tcW w:w="2358" w:type="dxa"/>
            <w:shd w:val="clear" w:color="auto" w:fill="auto"/>
            <w:vAlign w:val="center"/>
          </w:tcPr>
          <w:p w:rsidR="007A3D2E" w:rsidRPr="008A3F8C" w:rsidRDefault="007A3D2E" w:rsidP="00D43D87">
            <w:pPr>
              <w:jc w:val="center"/>
              <w:rPr>
                <w:rFonts w:ascii="Arial" w:hAnsi="Arial"/>
                <w:b/>
                <w:bCs/>
              </w:rPr>
            </w:pPr>
            <w:r w:rsidRPr="008A3F8C">
              <w:rPr>
                <w:rFonts w:ascii="Arial" w:hAnsi="Arial"/>
                <w:b/>
                <w:bCs/>
              </w:rPr>
              <w:t>Total Contact Hrs</w:t>
            </w:r>
          </w:p>
        </w:tc>
        <w:tc>
          <w:tcPr>
            <w:tcW w:w="4559" w:type="dxa"/>
            <w:gridSpan w:val="2"/>
            <w:shd w:val="clear" w:color="auto" w:fill="auto"/>
            <w:vAlign w:val="center"/>
          </w:tcPr>
          <w:p w:rsidR="007A3D2E" w:rsidRPr="008A3F8C" w:rsidRDefault="007A3D2E" w:rsidP="00D43D87">
            <w:pPr>
              <w:jc w:val="center"/>
              <w:rPr>
                <w:rFonts w:ascii="Arial" w:hAnsi="Arial"/>
                <w:color w:val="000000"/>
                <w:lang w:bidi="ar-EG"/>
              </w:rPr>
            </w:pPr>
            <w:r>
              <w:rPr>
                <w:rFonts w:ascii="Arial" w:hAnsi="Arial"/>
                <w:color w:val="000000"/>
                <w:lang w:bidi="ar-EG"/>
              </w:rPr>
              <w:t>4</w:t>
            </w:r>
            <w:r w:rsidRPr="008A3F8C">
              <w:rPr>
                <w:rFonts w:ascii="Arial" w:hAnsi="Arial"/>
                <w:color w:val="000000"/>
                <w:lang w:bidi="ar-EG"/>
              </w:rPr>
              <w:t xml:space="preserve"> / week</w:t>
            </w:r>
          </w:p>
        </w:tc>
      </w:tr>
      <w:tr w:rsidR="007A3D2E" w:rsidTr="00D43D87">
        <w:trPr>
          <w:jc w:val="center"/>
        </w:trPr>
        <w:tc>
          <w:tcPr>
            <w:tcW w:w="2358" w:type="dxa"/>
            <w:shd w:val="clear" w:color="auto" w:fill="auto"/>
            <w:vAlign w:val="center"/>
          </w:tcPr>
          <w:p w:rsidR="007A3D2E" w:rsidRPr="008A3F8C" w:rsidRDefault="007A3D2E" w:rsidP="00D43D87">
            <w:pPr>
              <w:jc w:val="center"/>
              <w:rPr>
                <w:rFonts w:ascii="Arial" w:hAnsi="Arial"/>
                <w:b/>
                <w:bCs/>
              </w:rPr>
            </w:pPr>
            <w:r w:rsidRPr="008A3F8C">
              <w:rPr>
                <w:rFonts w:ascii="Arial" w:hAnsi="Arial"/>
                <w:b/>
                <w:bCs/>
              </w:rPr>
              <w:t>Total Credit Hrs</w:t>
            </w:r>
          </w:p>
        </w:tc>
        <w:tc>
          <w:tcPr>
            <w:tcW w:w="4559" w:type="dxa"/>
            <w:gridSpan w:val="2"/>
            <w:shd w:val="clear" w:color="auto" w:fill="auto"/>
            <w:vAlign w:val="center"/>
          </w:tcPr>
          <w:p w:rsidR="007A3D2E" w:rsidRPr="008A3F8C" w:rsidRDefault="007A3D2E" w:rsidP="00D43D87">
            <w:pPr>
              <w:jc w:val="center"/>
              <w:rPr>
                <w:rFonts w:ascii="Arial" w:hAnsi="Arial"/>
                <w:color w:val="000000"/>
                <w:lang w:bidi="ar-EG"/>
              </w:rPr>
            </w:pPr>
            <w:r>
              <w:rPr>
                <w:rFonts w:ascii="Arial" w:hAnsi="Arial"/>
                <w:color w:val="000000"/>
                <w:lang w:bidi="ar-EG"/>
              </w:rPr>
              <w:t>5</w:t>
            </w:r>
          </w:p>
        </w:tc>
      </w:tr>
    </w:tbl>
    <w:p w:rsidR="003B0DBB" w:rsidRPr="00C42A62" w:rsidRDefault="003B0DBB" w:rsidP="003B0DBB">
      <w:pPr>
        <w:jc w:val="center"/>
        <w:rPr>
          <w:b/>
          <w:sz w:val="22"/>
          <w:szCs w:val="22"/>
        </w:rPr>
      </w:pPr>
    </w:p>
    <w:p w:rsidR="003B0DBB" w:rsidRDefault="003B0DBB" w:rsidP="003B0DBB">
      <w:pPr>
        <w:jc w:val="center"/>
        <w:rPr>
          <w:b/>
          <w:sz w:val="22"/>
          <w:szCs w:val="22"/>
        </w:rPr>
      </w:pPr>
    </w:p>
    <w:p w:rsidR="003B0DBB" w:rsidRDefault="003B0DBB" w:rsidP="003B0DBB">
      <w:pPr>
        <w:jc w:val="center"/>
        <w:rPr>
          <w:b/>
          <w:sz w:val="22"/>
          <w:szCs w:val="22"/>
        </w:rPr>
      </w:pPr>
    </w:p>
    <w:p w:rsidR="003B0DBB" w:rsidRDefault="003B0DBB" w:rsidP="003B0DBB">
      <w:pPr>
        <w:jc w:val="center"/>
        <w:rPr>
          <w:b/>
          <w:sz w:val="22"/>
          <w:szCs w:val="22"/>
        </w:rPr>
      </w:pPr>
    </w:p>
    <w:p w:rsidR="003B0DBB" w:rsidRDefault="003B0DBB" w:rsidP="003B0DBB">
      <w:pPr>
        <w:jc w:val="center"/>
        <w:rPr>
          <w:b/>
          <w:sz w:val="22"/>
          <w:szCs w:val="22"/>
        </w:rPr>
      </w:pPr>
    </w:p>
    <w:p w:rsidR="003B0DBB" w:rsidRDefault="003B0DBB" w:rsidP="003B0DBB">
      <w:pPr>
        <w:jc w:val="center"/>
        <w:rPr>
          <w:b/>
          <w:sz w:val="22"/>
          <w:szCs w:val="22"/>
        </w:rPr>
      </w:pPr>
    </w:p>
    <w:p w:rsidR="003B0DBB" w:rsidRDefault="003B0DBB" w:rsidP="003B0DBB">
      <w:pPr>
        <w:jc w:val="center"/>
        <w:rPr>
          <w:b/>
          <w:sz w:val="22"/>
          <w:szCs w:val="22"/>
        </w:rPr>
      </w:pPr>
    </w:p>
    <w:p w:rsidR="003B0DBB" w:rsidRDefault="003B0DBB" w:rsidP="003B0DBB">
      <w:pPr>
        <w:jc w:val="center"/>
        <w:rPr>
          <w:b/>
          <w:sz w:val="22"/>
          <w:szCs w:val="22"/>
        </w:rPr>
      </w:pPr>
    </w:p>
    <w:p w:rsidR="003B0DBB" w:rsidRDefault="003B0DBB" w:rsidP="003B0DBB">
      <w:pPr>
        <w:jc w:val="center"/>
        <w:rPr>
          <w:b/>
          <w:sz w:val="22"/>
          <w:szCs w:val="22"/>
        </w:rPr>
      </w:pPr>
    </w:p>
    <w:p w:rsidR="003B0DBB" w:rsidRDefault="003B0DBB" w:rsidP="003B0DBB">
      <w:pPr>
        <w:jc w:val="center"/>
        <w:rPr>
          <w:b/>
          <w:sz w:val="22"/>
          <w:szCs w:val="22"/>
        </w:rPr>
      </w:pPr>
    </w:p>
    <w:p w:rsidR="003B0DBB" w:rsidRDefault="003B0DBB" w:rsidP="003B0DBB">
      <w:pPr>
        <w:jc w:val="center"/>
        <w:rPr>
          <w:b/>
          <w:sz w:val="22"/>
          <w:szCs w:val="22"/>
        </w:rPr>
      </w:pPr>
    </w:p>
    <w:p w:rsidR="003B0DBB" w:rsidRDefault="003B0DBB" w:rsidP="003B0DBB">
      <w:pPr>
        <w:jc w:val="center"/>
        <w:rPr>
          <w:b/>
          <w:sz w:val="22"/>
          <w:szCs w:val="22"/>
        </w:rPr>
      </w:pPr>
    </w:p>
    <w:p w:rsidR="003B0DBB" w:rsidRDefault="003B0DBB" w:rsidP="003B0DBB">
      <w:pPr>
        <w:jc w:val="center"/>
        <w:rPr>
          <w:b/>
          <w:sz w:val="22"/>
          <w:szCs w:val="22"/>
        </w:rPr>
      </w:pPr>
    </w:p>
    <w:p w:rsidR="003B0DBB" w:rsidRDefault="003B0DBB" w:rsidP="003B0DBB">
      <w:pPr>
        <w:jc w:val="center"/>
        <w:rPr>
          <w:b/>
          <w:sz w:val="22"/>
          <w:szCs w:val="22"/>
        </w:rPr>
      </w:pPr>
    </w:p>
    <w:p w:rsidR="003B0DBB" w:rsidRDefault="003B0DBB" w:rsidP="003B0DBB">
      <w:pPr>
        <w:jc w:val="center"/>
        <w:rPr>
          <w:b/>
          <w:sz w:val="22"/>
          <w:szCs w:val="22"/>
        </w:rPr>
      </w:pPr>
    </w:p>
    <w:p w:rsidR="003B0DBB" w:rsidRPr="0068070F" w:rsidRDefault="003B0DBB" w:rsidP="003B0DBB">
      <w:pPr>
        <w:rPr>
          <w:rFonts w:asciiTheme="minorBidi" w:hAnsiTheme="minorBidi" w:cstheme="minorBidi"/>
          <w:sz w:val="22"/>
          <w:szCs w:val="22"/>
        </w:rPr>
      </w:pPr>
      <w:r>
        <w:rPr>
          <w:rFonts w:asciiTheme="minorBidi" w:hAnsiTheme="minorBidi" w:cstheme="minorBidi"/>
          <w:sz w:val="22"/>
          <w:szCs w:val="22"/>
        </w:rPr>
        <w:t xml:space="preserve">                                                                                                               UQU-DENT</w:t>
      </w:r>
      <w:proofErr w:type="gramStart"/>
      <w:r>
        <w:rPr>
          <w:rFonts w:asciiTheme="minorBidi" w:hAnsiTheme="minorBidi" w:cstheme="minorBidi"/>
          <w:sz w:val="22"/>
          <w:szCs w:val="22"/>
        </w:rPr>
        <w:t>:F0401</w:t>
      </w:r>
      <w:proofErr w:type="gramEnd"/>
      <w:r>
        <w:rPr>
          <w:rFonts w:asciiTheme="minorBidi" w:hAnsiTheme="minorBidi" w:cstheme="minorBidi"/>
          <w:sz w:val="22"/>
          <w:szCs w:val="22"/>
        </w:rPr>
        <w:t>-01/02</w:t>
      </w:r>
    </w:p>
    <w:p w:rsidR="004E17A4" w:rsidRPr="004415BB" w:rsidRDefault="004E17A4" w:rsidP="00B15CC9">
      <w:pPr>
        <w:jc w:val="center"/>
        <w:rPr>
          <w:rFonts w:asciiTheme="majorBidi" w:hAnsiTheme="majorBidi" w:cstheme="majorBidi"/>
          <w:b/>
          <w:bCs/>
          <w:sz w:val="22"/>
          <w:szCs w:val="22"/>
        </w:rPr>
      </w:pPr>
      <w:r w:rsidRPr="004415BB">
        <w:rPr>
          <w:rFonts w:asciiTheme="majorBidi" w:hAnsiTheme="majorBidi" w:cstheme="majorBidi"/>
          <w:sz w:val="22"/>
          <w:szCs w:val="22"/>
        </w:rPr>
        <w:br w:type="page"/>
      </w:r>
      <w:r w:rsidRPr="004415BB">
        <w:rPr>
          <w:rFonts w:asciiTheme="majorBidi" w:hAnsiTheme="majorBidi" w:cstheme="majorBidi"/>
          <w:b/>
          <w:bCs/>
          <w:sz w:val="22"/>
          <w:szCs w:val="22"/>
        </w:rPr>
        <w:lastRenderedPageBreak/>
        <w:t>Course Specification</w:t>
      </w:r>
      <w:r w:rsidR="00D7675F" w:rsidRPr="004415BB">
        <w:rPr>
          <w:rFonts w:asciiTheme="majorBidi" w:hAnsiTheme="majorBidi" w:cstheme="majorBidi"/>
          <w:b/>
          <w:bCs/>
          <w:sz w:val="22"/>
          <w:szCs w:val="22"/>
        </w:rPr>
        <w:t>s</w:t>
      </w:r>
    </w:p>
    <w:p w:rsidR="00B15CC9" w:rsidRPr="004415BB" w:rsidRDefault="00B15CC9" w:rsidP="00B15CC9">
      <w:pPr>
        <w:jc w:val="center"/>
        <w:rPr>
          <w:rFonts w:asciiTheme="majorBidi" w:hAnsiTheme="majorBidi" w:cstheme="majorBidi"/>
          <w:b/>
          <w:bCs/>
          <w:sz w:val="22"/>
          <w:szCs w:val="22"/>
        </w:rPr>
      </w:pPr>
    </w:p>
    <w:p w:rsidR="00B15CC9" w:rsidRPr="004415BB" w:rsidRDefault="00B15CC9" w:rsidP="00B15CC9">
      <w:pPr>
        <w:jc w:val="center"/>
        <w:rPr>
          <w:rFonts w:asciiTheme="majorBidi" w:hAnsiTheme="majorBidi" w:cstheme="majorBidi"/>
          <w:b/>
          <w:bCs/>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0"/>
      </w:tblGrid>
      <w:tr w:rsidR="004E17A4" w:rsidRPr="004415BB" w:rsidTr="00A6195D">
        <w:tc>
          <w:tcPr>
            <w:tcW w:w="9450" w:type="dxa"/>
          </w:tcPr>
          <w:p w:rsidR="00A6195D" w:rsidRPr="004415BB" w:rsidRDefault="004E17A4" w:rsidP="00423F89">
            <w:pPr>
              <w:rPr>
                <w:rFonts w:asciiTheme="majorBidi" w:hAnsiTheme="majorBidi" w:cstheme="majorBidi"/>
                <w:sz w:val="22"/>
                <w:szCs w:val="22"/>
              </w:rPr>
            </w:pPr>
            <w:r w:rsidRPr="004415BB">
              <w:rPr>
                <w:rFonts w:asciiTheme="majorBidi" w:hAnsiTheme="majorBidi" w:cstheme="majorBidi"/>
                <w:sz w:val="22"/>
                <w:szCs w:val="22"/>
              </w:rPr>
              <w:t>Institution</w:t>
            </w:r>
            <w:r w:rsidR="008C1DA7" w:rsidRPr="004415BB">
              <w:rPr>
                <w:rFonts w:asciiTheme="majorBidi" w:hAnsiTheme="majorBidi" w:cstheme="majorBidi"/>
                <w:sz w:val="22"/>
                <w:szCs w:val="22"/>
              </w:rPr>
              <w:t>: Umm Al-</w:t>
            </w:r>
            <w:proofErr w:type="spellStart"/>
            <w:r w:rsidR="008C1DA7" w:rsidRPr="004415BB">
              <w:rPr>
                <w:rFonts w:asciiTheme="majorBidi" w:hAnsiTheme="majorBidi" w:cstheme="majorBidi"/>
                <w:sz w:val="22"/>
                <w:szCs w:val="22"/>
              </w:rPr>
              <w:t>Qura</w:t>
            </w:r>
            <w:proofErr w:type="spellEnd"/>
            <w:r w:rsidR="008C1DA7" w:rsidRPr="004415BB">
              <w:rPr>
                <w:rFonts w:asciiTheme="majorBidi" w:hAnsiTheme="majorBidi" w:cstheme="majorBidi"/>
                <w:sz w:val="22"/>
                <w:szCs w:val="22"/>
              </w:rPr>
              <w:t xml:space="preserve"> University</w:t>
            </w:r>
            <w:r w:rsidRPr="004415BB">
              <w:rPr>
                <w:rFonts w:asciiTheme="majorBidi" w:hAnsiTheme="majorBidi" w:cstheme="majorBidi"/>
                <w:sz w:val="22"/>
                <w:szCs w:val="22"/>
              </w:rPr>
              <w:tab/>
            </w:r>
            <w:r w:rsidRPr="004415BB">
              <w:rPr>
                <w:rFonts w:asciiTheme="majorBidi" w:hAnsiTheme="majorBidi" w:cstheme="majorBidi"/>
                <w:sz w:val="22"/>
                <w:szCs w:val="22"/>
              </w:rPr>
              <w:tab/>
            </w:r>
            <w:r w:rsidR="00A6195D" w:rsidRPr="004415BB">
              <w:rPr>
                <w:rFonts w:asciiTheme="majorBidi" w:hAnsiTheme="majorBidi" w:cstheme="majorBidi"/>
                <w:sz w:val="22"/>
                <w:szCs w:val="22"/>
              </w:rPr>
              <w:t xml:space="preserve">   Date</w:t>
            </w:r>
            <w:r w:rsidR="00BE7C71" w:rsidRPr="004415BB">
              <w:rPr>
                <w:rFonts w:asciiTheme="majorBidi" w:hAnsiTheme="majorBidi" w:cstheme="majorBidi"/>
                <w:sz w:val="22"/>
                <w:szCs w:val="22"/>
              </w:rPr>
              <w:t xml:space="preserve"> of Report</w:t>
            </w:r>
            <w:r w:rsidR="0070495C" w:rsidRPr="004415BB">
              <w:rPr>
                <w:rFonts w:asciiTheme="majorBidi" w:hAnsiTheme="majorBidi" w:cstheme="majorBidi"/>
                <w:sz w:val="22"/>
                <w:szCs w:val="22"/>
              </w:rPr>
              <w:t xml:space="preserve">: </w:t>
            </w:r>
            <w:r w:rsidR="00DA6C97">
              <w:rPr>
                <w:rFonts w:asciiTheme="majorBidi" w:hAnsiTheme="majorBidi" w:cstheme="majorBidi"/>
                <w:sz w:val="22"/>
                <w:szCs w:val="22"/>
              </w:rPr>
              <w:t>1</w:t>
            </w:r>
            <w:r w:rsidR="006876C5">
              <w:rPr>
                <w:rFonts w:asciiTheme="majorBidi" w:hAnsiTheme="majorBidi" w:cstheme="majorBidi"/>
                <w:sz w:val="22"/>
                <w:szCs w:val="22"/>
              </w:rPr>
              <w:t>0</w:t>
            </w:r>
            <w:r w:rsidR="003B0DBB">
              <w:rPr>
                <w:rFonts w:asciiTheme="majorBidi" w:hAnsiTheme="majorBidi" w:cstheme="majorBidi"/>
                <w:sz w:val="22"/>
                <w:szCs w:val="22"/>
              </w:rPr>
              <w:t>/</w:t>
            </w:r>
            <w:r w:rsidR="00DA6C97">
              <w:rPr>
                <w:rFonts w:asciiTheme="majorBidi" w:hAnsiTheme="majorBidi" w:cstheme="majorBidi"/>
                <w:sz w:val="22"/>
                <w:szCs w:val="22"/>
              </w:rPr>
              <w:t>6 /2018</w:t>
            </w:r>
          </w:p>
          <w:p w:rsidR="004E17A4" w:rsidRPr="004415BB" w:rsidRDefault="004E17A4" w:rsidP="008D6EF7">
            <w:pPr>
              <w:rPr>
                <w:rFonts w:asciiTheme="majorBidi" w:hAnsiTheme="majorBidi" w:cstheme="majorBidi"/>
                <w:sz w:val="22"/>
                <w:szCs w:val="22"/>
              </w:rPr>
            </w:pPr>
          </w:p>
        </w:tc>
      </w:tr>
      <w:tr w:rsidR="004E17A4" w:rsidRPr="004415BB" w:rsidTr="00A6195D">
        <w:tc>
          <w:tcPr>
            <w:tcW w:w="9450" w:type="dxa"/>
          </w:tcPr>
          <w:p w:rsidR="004E17A4" w:rsidRPr="004415BB" w:rsidRDefault="004E17A4" w:rsidP="008D6EF7">
            <w:pPr>
              <w:rPr>
                <w:rFonts w:asciiTheme="majorBidi" w:hAnsiTheme="majorBidi" w:cstheme="majorBidi"/>
                <w:sz w:val="22"/>
                <w:szCs w:val="22"/>
              </w:rPr>
            </w:pPr>
            <w:r w:rsidRPr="004415BB">
              <w:rPr>
                <w:rFonts w:asciiTheme="majorBidi" w:hAnsiTheme="majorBidi" w:cstheme="majorBidi"/>
                <w:sz w:val="22"/>
                <w:szCs w:val="22"/>
              </w:rPr>
              <w:t>College/Department</w:t>
            </w:r>
            <w:r w:rsidR="008C1DA7" w:rsidRPr="004415BB">
              <w:rPr>
                <w:rFonts w:asciiTheme="majorBidi" w:hAnsiTheme="majorBidi" w:cstheme="majorBidi"/>
                <w:sz w:val="22"/>
                <w:szCs w:val="22"/>
              </w:rPr>
              <w:t>: Faculty of Dentistry/Oral and maxillofacial surgery</w:t>
            </w:r>
          </w:p>
        </w:tc>
      </w:tr>
    </w:tbl>
    <w:p w:rsidR="00B15CC9" w:rsidRPr="004415BB" w:rsidRDefault="00B15CC9" w:rsidP="004E17A4">
      <w:pPr>
        <w:rPr>
          <w:rFonts w:asciiTheme="majorBidi" w:hAnsiTheme="majorBidi" w:cstheme="majorBidi"/>
          <w:sz w:val="22"/>
          <w:szCs w:val="22"/>
        </w:rPr>
      </w:pPr>
    </w:p>
    <w:p w:rsidR="004E17A4" w:rsidRPr="004415BB" w:rsidRDefault="004E17A4" w:rsidP="004E17A4">
      <w:pPr>
        <w:rPr>
          <w:rFonts w:asciiTheme="majorBidi" w:hAnsiTheme="majorBidi" w:cstheme="majorBidi"/>
          <w:b/>
          <w:bCs/>
          <w:sz w:val="22"/>
          <w:szCs w:val="22"/>
        </w:rPr>
      </w:pPr>
      <w:r w:rsidRPr="004415BB">
        <w:rPr>
          <w:rFonts w:asciiTheme="majorBidi" w:hAnsiTheme="majorBidi" w:cstheme="majorBidi"/>
          <w:b/>
          <w:bCs/>
          <w:sz w:val="22"/>
          <w:szCs w:val="22"/>
        </w:rPr>
        <w:t>A</w:t>
      </w:r>
      <w:r w:rsidR="00B15CC9" w:rsidRPr="004415BB">
        <w:rPr>
          <w:rFonts w:asciiTheme="majorBidi" w:hAnsiTheme="majorBidi" w:cstheme="majorBidi"/>
          <w:b/>
          <w:bCs/>
          <w:sz w:val="22"/>
          <w:szCs w:val="22"/>
        </w:rPr>
        <w:t>.</w:t>
      </w:r>
      <w:r w:rsidRPr="004415BB">
        <w:rPr>
          <w:rFonts w:asciiTheme="majorBidi" w:hAnsiTheme="majorBidi" w:cstheme="majorBidi"/>
          <w:b/>
          <w:bCs/>
          <w:sz w:val="22"/>
          <w:szCs w:val="22"/>
        </w:rPr>
        <w:t xml:space="preserve"> Course Identification and General Information</w:t>
      </w:r>
    </w:p>
    <w:p w:rsidR="00B15CC9" w:rsidRPr="004415BB" w:rsidRDefault="00B15CC9" w:rsidP="004E17A4">
      <w:pPr>
        <w:rPr>
          <w:rFonts w:asciiTheme="majorBidi" w:hAnsiTheme="majorBidi" w:cstheme="majorBidi"/>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0"/>
      </w:tblGrid>
      <w:tr w:rsidR="004E17A4" w:rsidRPr="004415BB" w:rsidTr="00A6195D">
        <w:tc>
          <w:tcPr>
            <w:tcW w:w="9450" w:type="dxa"/>
          </w:tcPr>
          <w:p w:rsidR="00A6195D" w:rsidRPr="004415BB" w:rsidRDefault="004E17A4" w:rsidP="00B94237">
            <w:pPr>
              <w:pStyle w:val="ListParagraph"/>
              <w:numPr>
                <w:ilvl w:val="0"/>
                <w:numId w:val="7"/>
              </w:numPr>
              <w:ind w:left="459"/>
              <w:rPr>
                <w:rFonts w:asciiTheme="majorBidi" w:hAnsiTheme="majorBidi" w:cstheme="majorBidi"/>
                <w:sz w:val="22"/>
                <w:szCs w:val="22"/>
              </w:rPr>
            </w:pPr>
            <w:r w:rsidRPr="004415BB">
              <w:rPr>
                <w:rFonts w:asciiTheme="majorBidi" w:hAnsiTheme="majorBidi" w:cstheme="majorBidi"/>
                <w:sz w:val="22"/>
                <w:szCs w:val="22"/>
              </w:rPr>
              <w:t>Course title and code:</w:t>
            </w:r>
            <w:r w:rsidR="003A4B01" w:rsidRPr="004415BB">
              <w:rPr>
                <w:rFonts w:asciiTheme="majorBidi" w:hAnsiTheme="majorBidi" w:cstheme="majorBidi"/>
                <w:sz w:val="22"/>
                <w:szCs w:val="22"/>
              </w:rPr>
              <w:t xml:space="preserve"> </w:t>
            </w:r>
            <w:r w:rsidR="0070495C" w:rsidRPr="004415BB">
              <w:rPr>
                <w:rFonts w:asciiTheme="majorBidi" w:hAnsiTheme="majorBidi" w:cstheme="majorBidi"/>
                <w:sz w:val="22"/>
                <w:szCs w:val="22"/>
              </w:rPr>
              <w:t xml:space="preserve">Removable </w:t>
            </w:r>
            <w:proofErr w:type="spellStart"/>
            <w:r w:rsidR="0070495C" w:rsidRPr="004415BB">
              <w:rPr>
                <w:rFonts w:asciiTheme="majorBidi" w:hAnsiTheme="majorBidi" w:cstheme="majorBidi"/>
                <w:sz w:val="22"/>
                <w:szCs w:val="22"/>
              </w:rPr>
              <w:t>Prosthodontics</w:t>
            </w:r>
            <w:proofErr w:type="spellEnd"/>
            <w:r w:rsidR="0070495C" w:rsidRPr="004415BB">
              <w:rPr>
                <w:rFonts w:asciiTheme="majorBidi" w:hAnsiTheme="majorBidi" w:cstheme="majorBidi"/>
                <w:sz w:val="22"/>
                <w:szCs w:val="22"/>
              </w:rPr>
              <w:t>/19 03 520 04</w:t>
            </w:r>
          </w:p>
          <w:p w:rsidR="00DE36EF" w:rsidRPr="004415BB" w:rsidRDefault="00DE36EF" w:rsidP="00DE36EF">
            <w:pPr>
              <w:pStyle w:val="ListParagraph"/>
              <w:rPr>
                <w:rFonts w:asciiTheme="majorBidi" w:hAnsiTheme="majorBidi" w:cstheme="majorBidi"/>
                <w:sz w:val="22"/>
                <w:szCs w:val="22"/>
              </w:rPr>
            </w:pPr>
          </w:p>
        </w:tc>
      </w:tr>
      <w:tr w:rsidR="004E17A4" w:rsidRPr="004415BB" w:rsidTr="00A6195D">
        <w:tc>
          <w:tcPr>
            <w:tcW w:w="9450" w:type="dxa"/>
          </w:tcPr>
          <w:p w:rsidR="004E17A4" w:rsidRPr="004415BB" w:rsidRDefault="004E17A4" w:rsidP="00CC778D">
            <w:pPr>
              <w:rPr>
                <w:rFonts w:asciiTheme="majorBidi" w:hAnsiTheme="majorBidi" w:cstheme="majorBidi"/>
                <w:sz w:val="22"/>
                <w:szCs w:val="22"/>
              </w:rPr>
            </w:pPr>
            <w:r w:rsidRPr="004415BB">
              <w:rPr>
                <w:rFonts w:asciiTheme="majorBidi" w:hAnsiTheme="majorBidi" w:cstheme="majorBidi"/>
                <w:sz w:val="22"/>
                <w:szCs w:val="22"/>
              </w:rPr>
              <w:t xml:space="preserve">2.  </w:t>
            </w:r>
            <w:r w:rsidR="0070495C" w:rsidRPr="004415BB">
              <w:rPr>
                <w:rFonts w:asciiTheme="majorBidi" w:hAnsiTheme="majorBidi" w:cstheme="majorBidi"/>
                <w:sz w:val="22"/>
                <w:szCs w:val="22"/>
              </w:rPr>
              <w:t xml:space="preserve">Credit hours: </w:t>
            </w:r>
            <w:r w:rsidR="00CC778D">
              <w:rPr>
                <w:rFonts w:asciiTheme="majorBidi" w:hAnsiTheme="majorBidi" w:cstheme="majorBidi"/>
                <w:sz w:val="22"/>
                <w:szCs w:val="22"/>
              </w:rPr>
              <w:t>5 Credits</w:t>
            </w:r>
          </w:p>
        </w:tc>
      </w:tr>
      <w:tr w:rsidR="004E17A4" w:rsidRPr="004415BB" w:rsidTr="00A6195D">
        <w:tc>
          <w:tcPr>
            <w:tcW w:w="9450" w:type="dxa"/>
          </w:tcPr>
          <w:p w:rsidR="004E17A4" w:rsidRPr="004415BB" w:rsidRDefault="004E17A4" w:rsidP="00A27B92">
            <w:pPr>
              <w:jc w:val="both"/>
              <w:rPr>
                <w:rFonts w:asciiTheme="majorBidi" w:hAnsiTheme="majorBidi" w:cstheme="majorBidi"/>
                <w:sz w:val="22"/>
                <w:szCs w:val="22"/>
              </w:rPr>
            </w:pPr>
            <w:r w:rsidRPr="004415BB">
              <w:rPr>
                <w:rFonts w:asciiTheme="majorBidi" w:hAnsiTheme="majorBidi" w:cstheme="majorBidi"/>
                <w:sz w:val="22"/>
                <w:szCs w:val="22"/>
              </w:rPr>
              <w:t xml:space="preserve">3.  Program(s) in which the course is offered. </w:t>
            </w:r>
          </w:p>
          <w:p w:rsidR="004E17A4" w:rsidRPr="004415BB" w:rsidRDefault="004E17A4" w:rsidP="00A27B92">
            <w:pPr>
              <w:jc w:val="both"/>
              <w:rPr>
                <w:rFonts w:asciiTheme="majorBidi" w:hAnsiTheme="majorBidi" w:cstheme="majorBidi"/>
                <w:sz w:val="22"/>
                <w:szCs w:val="22"/>
              </w:rPr>
            </w:pPr>
            <w:r w:rsidRPr="004415BB">
              <w:rPr>
                <w:rFonts w:asciiTheme="majorBidi" w:hAnsiTheme="majorBidi" w:cstheme="majorBidi"/>
                <w:sz w:val="22"/>
                <w:szCs w:val="22"/>
              </w:rPr>
              <w:t>(If general elective available in many programs indicate this rather than list programs)</w:t>
            </w:r>
          </w:p>
          <w:p w:rsidR="0038119F" w:rsidRPr="004415BB" w:rsidRDefault="0038119F" w:rsidP="00A27B92">
            <w:pPr>
              <w:jc w:val="both"/>
              <w:rPr>
                <w:rFonts w:asciiTheme="majorBidi" w:hAnsiTheme="majorBidi" w:cstheme="majorBidi"/>
                <w:sz w:val="22"/>
                <w:szCs w:val="22"/>
              </w:rPr>
            </w:pPr>
            <w:r w:rsidRPr="004415BB">
              <w:rPr>
                <w:rFonts w:asciiTheme="majorBidi" w:hAnsiTheme="majorBidi" w:cstheme="majorBidi"/>
                <w:color w:val="000000"/>
                <w:sz w:val="22"/>
                <w:szCs w:val="22"/>
              </w:rPr>
              <w:t>Bachelor Degree of Dental medicine and surgery (B.D.S)</w:t>
            </w:r>
          </w:p>
          <w:p w:rsidR="004E17A4" w:rsidRPr="004415BB" w:rsidRDefault="004E17A4" w:rsidP="008D6EF7">
            <w:pPr>
              <w:rPr>
                <w:rFonts w:asciiTheme="majorBidi" w:hAnsiTheme="majorBidi" w:cstheme="majorBidi"/>
                <w:sz w:val="22"/>
                <w:szCs w:val="22"/>
              </w:rPr>
            </w:pPr>
          </w:p>
        </w:tc>
      </w:tr>
      <w:tr w:rsidR="004E17A4" w:rsidRPr="004415BB" w:rsidTr="00A6195D">
        <w:tc>
          <w:tcPr>
            <w:tcW w:w="9450" w:type="dxa"/>
          </w:tcPr>
          <w:p w:rsidR="004E17A4" w:rsidRPr="004415BB" w:rsidRDefault="004E17A4" w:rsidP="00A27B92">
            <w:pPr>
              <w:jc w:val="both"/>
              <w:rPr>
                <w:rFonts w:asciiTheme="majorBidi" w:hAnsiTheme="majorBidi" w:cstheme="majorBidi"/>
                <w:sz w:val="22"/>
                <w:szCs w:val="22"/>
              </w:rPr>
            </w:pPr>
            <w:r w:rsidRPr="004415BB">
              <w:rPr>
                <w:rFonts w:asciiTheme="majorBidi" w:hAnsiTheme="majorBidi" w:cstheme="majorBidi"/>
                <w:sz w:val="22"/>
                <w:szCs w:val="22"/>
              </w:rPr>
              <w:t>4.  Name of faculty member responsible for the course</w:t>
            </w:r>
            <w:r w:rsidR="0038119F" w:rsidRPr="004415BB">
              <w:rPr>
                <w:rFonts w:asciiTheme="majorBidi" w:hAnsiTheme="majorBidi" w:cstheme="majorBidi"/>
                <w:sz w:val="22"/>
                <w:szCs w:val="22"/>
              </w:rPr>
              <w:t>:</w:t>
            </w:r>
          </w:p>
          <w:p w:rsidR="004E17A4" w:rsidRPr="004415BB" w:rsidRDefault="0038119F" w:rsidP="00A27B92">
            <w:pPr>
              <w:tabs>
                <w:tab w:val="left" w:pos="72"/>
              </w:tabs>
              <w:spacing w:before="100" w:after="100"/>
              <w:jc w:val="both"/>
              <w:rPr>
                <w:rFonts w:asciiTheme="majorBidi" w:hAnsiTheme="majorBidi" w:cstheme="majorBidi"/>
                <w:sz w:val="22"/>
                <w:szCs w:val="22"/>
              </w:rPr>
            </w:pPr>
            <w:r w:rsidRPr="004415BB">
              <w:rPr>
                <w:rFonts w:asciiTheme="majorBidi" w:hAnsiTheme="majorBidi" w:cstheme="majorBidi"/>
                <w:sz w:val="22"/>
                <w:szCs w:val="22"/>
              </w:rPr>
              <w:t xml:space="preserve">Dr. </w:t>
            </w:r>
            <w:proofErr w:type="spellStart"/>
            <w:r w:rsidR="00A835D6" w:rsidRPr="00A27B92">
              <w:rPr>
                <w:rFonts w:asciiTheme="majorBidi" w:hAnsiTheme="majorBidi" w:cstheme="majorBidi"/>
                <w:sz w:val="22"/>
                <w:szCs w:val="22"/>
              </w:rPr>
              <w:t>Doaa</w:t>
            </w:r>
            <w:proofErr w:type="spellEnd"/>
            <w:r w:rsidR="00A835D6" w:rsidRPr="00A27B92">
              <w:rPr>
                <w:rFonts w:asciiTheme="majorBidi" w:hAnsiTheme="majorBidi" w:cstheme="majorBidi"/>
                <w:sz w:val="22"/>
                <w:szCs w:val="22"/>
              </w:rPr>
              <w:t xml:space="preserve"> H. M. </w:t>
            </w:r>
            <w:proofErr w:type="spellStart"/>
            <w:r w:rsidR="00A835D6" w:rsidRPr="00A27B92">
              <w:rPr>
                <w:rFonts w:asciiTheme="majorBidi" w:hAnsiTheme="majorBidi" w:cstheme="majorBidi"/>
                <w:sz w:val="22"/>
                <w:szCs w:val="22"/>
              </w:rPr>
              <w:t>Elkhatib</w:t>
            </w:r>
            <w:proofErr w:type="spellEnd"/>
            <w:r w:rsidR="00A835D6" w:rsidRPr="00A27B92">
              <w:rPr>
                <w:rFonts w:asciiTheme="majorBidi" w:hAnsiTheme="majorBidi" w:cstheme="majorBidi"/>
                <w:sz w:val="22"/>
                <w:szCs w:val="22"/>
              </w:rPr>
              <w:t xml:space="preserve"> </w:t>
            </w:r>
            <w:r w:rsidRPr="004415BB">
              <w:rPr>
                <w:rFonts w:asciiTheme="majorBidi" w:hAnsiTheme="majorBidi" w:cstheme="majorBidi"/>
                <w:color w:val="000000"/>
                <w:sz w:val="22"/>
                <w:szCs w:val="22"/>
              </w:rPr>
              <w:t xml:space="preserve">Assist. Prof. of Removable </w:t>
            </w:r>
            <w:proofErr w:type="spellStart"/>
            <w:r w:rsidRPr="004415BB">
              <w:rPr>
                <w:rFonts w:asciiTheme="majorBidi" w:hAnsiTheme="majorBidi" w:cstheme="majorBidi"/>
                <w:color w:val="000000"/>
                <w:sz w:val="22"/>
                <w:szCs w:val="22"/>
              </w:rPr>
              <w:t>Prosthodontics</w:t>
            </w:r>
            <w:proofErr w:type="spellEnd"/>
            <w:r w:rsidRPr="004415BB">
              <w:rPr>
                <w:rFonts w:asciiTheme="majorBidi" w:hAnsiTheme="majorBidi" w:cstheme="majorBidi"/>
                <w:sz w:val="22"/>
                <w:szCs w:val="22"/>
              </w:rPr>
              <w:t> (Course</w:t>
            </w:r>
            <w:r w:rsidR="006876C5">
              <w:rPr>
                <w:rFonts w:asciiTheme="majorBidi" w:hAnsiTheme="majorBidi" w:cstheme="majorBidi"/>
                <w:sz w:val="22"/>
                <w:szCs w:val="22"/>
              </w:rPr>
              <w:t xml:space="preserve"> </w:t>
            </w:r>
            <w:r w:rsidR="008410E0" w:rsidRPr="004415BB">
              <w:rPr>
                <w:rFonts w:asciiTheme="majorBidi" w:hAnsiTheme="majorBidi" w:cstheme="majorBidi"/>
                <w:sz w:val="22"/>
                <w:szCs w:val="22"/>
              </w:rPr>
              <w:t>coordinator</w:t>
            </w:r>
            <w:r w:rsidR="008410E0">
              <w:rPr>
                <w:rFonts w:asciiTheme="majorBidi" w:hAnsiTheme="majorBidi" w:cstheme="majorBidi"/>
                <w:sz w:val="22"/>
                <w:szCs w:val="22"/>
              </w:rPr>
              <w:t>)</w:t>
            </w:r>
            <w:r w:rsidR="008410E0" w:rsidRPr="004415BB">
              <w:rPr>
                <w:rFonts w:asciiTheme="majorBidi" w:hAnsiTheme="majorBidi" w:cstheme="majorBidi"/>
                <w:color w:val="000000"/>
                <w:sz w:val="22"/>
                <w:szCs w:val="22"/>
                <w:lang w:val="en-AU"/>
              </w:rPr>
              <w:t xml:space="preserve">  </w:t>
            </w:r>
            <w:r w:rsidRPr="004415BB">
              <w:rPr>
                <w:rFonts w:asciiTheme="majorBidi" w:hAnsiTheme="majorBidi" w:cstheme="majorBidi"/>
                <w:color w:val="000000"/>
                <w:sz w:val="22"/>
                <w:szCs w:val="22"/>
                <w:lang w:val="en-AU"/>
              </w:rPr>
              <w:t xml:space="preserve">             </w:t>
            </w:r>
            <w:r w:rsidRPr="004415BB">
              <w:rPr>
                <w:rStyle w:val="Hyperlink"/>
                <w:rFonts w:asciiTheme="majorBidi" w:hAnsiTheme="majorBidi" w:cstheme="majorBidi"/>
                <w:sz w:val="22"/>
                <w:szCs w:val="22"/>
              </w:rPr>
              <w:t>(</w:t>
            </w:r>
            <w:hyperlink r:id="rId10" w:history="1">
              <w:r w:rsidR="00A835D6" w:rsidRPr="00EC2659">
                <w:rPr>
                  <w:rStyle w:val="Hyperlink"/>
                  <w:rFonts w:asciiTheme="majorBidi" w:hAnsiTheme="majorBidi" w:cstheme="majorBidi"/>
                  <w:sz w:val="22"/>
                  <w:szCs w:val="22"/>
                  <w:lang w:val="en-AU"/>
                </w:rPr>
                <w:t>dhelkhatib@uqu.edu.sa</w:t>
              </w:r>
            </w:hyperlink>
            <w:r w:rsidRPr="004415BB">
              <w:rPr>
                <w:rStyle w:val="Hyperlink"/>
                <w:rFonts w:asciiTheme="majorBidi" w:hAnsiTheme="majorBidi" w:cstheme="majorBidi"/>
                <w:sz w:val="22"/>
                <w:szCs w:val="22"/>
              </w:rPr>
              <w:t>)</w:t>
            </w:r>
          </w:p>
        </w:tc>
      </w:tr>
      <w:tr w:rsidR="004E17A4" w:rsidRPr="004415BB" w:rsidTr="00A6195D">
        <w:tc>
          <w:tcPr>
            <w:tcW w:w="9450" w:type="dxa"/>
          </w:tcPr>
          <w:p w:rsidR="00A27B92" w:rsidRPr="004415BB" w:rsidRDefault="004E17A4" w:rsidP="00A27B92">
            <w:pPr>
              <w:rPr>
                <w:rFonts w:asciiTheme="majorBidi" w:hAnsiTheme="majorBidi" w:cstheme="majorBidi"/>
                <w:sz w:val="22"/>
                <w:szCs w:val="22"/>
              </w:rPr>
            </w:pPr>
            <w:r w:rsidRPr="004415BB">
              <w:rPr>
                <w:rFonts w:asciiTheme="majorBidi" w:hAnsiTheme="majorBidi" w:cstheme="majorBidi"/>
                <w:sz w:val="22"/>
                <w:szCs w:val="22"/>
              </w:rPr>
              <w:t>5.  Level/year at which this course is offered</w:t>
            </w:r>
            <w:r w:rsidR="00A27B92">
              <w:rPr>
                <w:rFonts w:asciiTheme="majorBidi" w:hAnsiTheme="majorBidi" w:cstheme="majorBidi"/>
                <w:sz w:val="22"/>
                <w:szCs w:val="22"/>
              </w:rPr>
              <w:t>:</w:t>
            </w:r>
          </w:p>
          <w:p w:rsidR="004E17A4" w:rsidRPr="004415BB" w:rsidRDefault="00D05DE6" w:rsidP="008D6EF7">
            <w:pPr>
              <w:rPr>
                <w:rFonts w:asciiTheme="majorBidi" w:hAnsiTheme="majorBidi" w:cstheme="majorBidi"/>
                <w:sz w:val="22"/>
                <w:szCs w:val="22"/>
              </w:rPr>
            </w:pPr>
            <w:r w:rsidRPr="004415BB">
              <w:rPr>
                <w:rFonts w:asciiTheme="majorBidi" w:hAnsiTheme="majorBidi" w:cstheme="majorBidi"/>
                <w:sz w:val="22"/>
                <w:szCs w:val="22"/>
              </w:rPr>
              <w:t xml:space="preserve"> </w:t>
            </w:r>
            <w:r w:rsidR="00A27B92">
              <w:rPr>
                <w:rFonts w:asciiTheme="majorBidi" w:hAnsiTheme="majorBidi" w:cstheme="majorBidi"/>
                <w:sz w:val="22"/>
                <w:szCs w:val="22"/>
              </w:rPr>
              <w:t xml:space="preserve">    </w:t>
            </w:r>
            <w:r w:rsidRPr="004415BB">
              <w:rPr>
                <w:rFonts w:asciiTheme="majorBidi" w:hAnsiTheme="majorBidi" w:cstheme="majorBidi"/>
                <w:sz w:val="22"/>
                <w:szCs w:val="22"/>
              </w:rPr>
              <w:t>5</w:t>
            </w:r>
            <w:r w:rsidRPr="004415BB">
              <w:rPr>
                <w:rFonts w:asciiTheme="majorBidi" w:hAnsiTheme="majorBidi" w:cstheme="majorBidi"/>
                <w:sz w:val="22"/>
                <w:szCs w:val="22"/>
                <w:vertAlign w:val="superscript"/>
              </w:rPr>
              <w:t>th</w:t>
            </w:r>
            <w:r w:rsidRPr="004415BB">
              <w:rPr>
                <w:rFonts w:asciiTheme="majorBidi" w:hAnsiTheme="majorBidi" w:cstheme="majorBidi"/>
                <w:sz w:val="22"/>
                <w:szCs w:val="22"/>
              </w:rPr>
              <w:t>year (First &amp; Second semesters)</w:t>
            </w:r>
          </w:p>
        </w:tc>
      </w:tr>
      <w:tr w:rsidR="004E17A4" w:rsidRPr="004415BB" w:rsidTr="00A6195D">
        <w:tc>
          <w:tcPr>
            <w:tcW w:w="9450" w:type="dxa"/>
          </w:tcPr>
          <w:p w:rsidR="004E17A4" w:rsidRPr="004415BB" w:rsidRDefault="004E17A4" w:rsidP="00D05DE6">
            <w:pPr>
              <w:rPr>
                <w:rFonts w:asciiTheme="majorBidi" w:hAnsiTheme="majorBidi" w:cstheme="majorBidi"/>
                <w:sz w:val="22"/>
                <w:szCs w:val="22"/>
              </w:rPr>
            </w:pPr>
            <w:r w:rsidRPr="004415BB">
              <w:rPr>
                <w:rFonts w:asciiTheme="majorBidi" w:hAnsiTheme="majorBidi" w:cstheme="majorBidi"/>
                <w:sz w:val="22"/>
                <w:szCs w:val="22"/>
              </w:rPr>
              <w:t xml:space="preserve">6.  Pre-requisites for this course </w:t>
            </w:r>
          </w:p>
          <w:p w:rsidR="00D05DE6" w:rsidRPr="004415BB" w:rsidRDefault="00D05DE6" w:rsidP="00A27B92">
            <w:pPr>
              <w:jc w:val="both"/>
              <w:rPr>
                <w:rFonts w:asciiTheme="majorBidi" w:hAnsiTheme="majorBidi" w:cstheme="majorBidi"/>
                <w:sz w:val="22"/>
                <w:szCs w:val="22"/>
              </w:rPr>
            </w:pPr>
            <w:r w:rsidRPr="004415BB">
              <w:rPr>
                <w:rFonts w:asciiTheme="majorBidi" w:hAnsiTheme="majorBidi" w:cstheme="majorBidi"/>
                <w:sz w:val="22"/>
                <w:szCs w:val="22"/>
              </w:rPr>
              <w:t>Successful completion of the 4</w:t>
            </w:r>
            <w:r w:rsidRPr="004415BB">
              <w:rPr>
                <w:rFonts w:asciiTheme="majorBidi" w:hAnsiTheme="majorBidi" w:cstheme="majorBidi"/>
                <w:sz w:val="22"/>
                <w:szCs w:val="22"/>
                <w:vertAlign w:val="superscript"/>
              </w:rPr>
              <w:t>th</w:t>
            </w:r>
            <w:r w:rsidRPr="004415BB">
              <w:rPr>
                <w:rFonts w:asciiTheme="majorBidi" w:hAnsiTheme="majorBidi" w:cstheme="majorBidi"/>
                <w:sz w:val="22"/>
                <w:szCs w:val="22"/>
              </w:rPr>
              <w:t xml:space="preserve"> year courses</w:t>
            </w:r>
          </w:p>
          <w:p w:rsidR="004E17A4" w:rsidRPr="004415BB" w:rsidRDefault="004E17A4" w:rsidP="008D6EF7">
            <w:pPr>
              <w:rPr>
                <w:rFonts w:asciiTheme="majorBidi" w:hAnsiTheme="majorBidi" w:cstheme="majorBidi"/>
                <w:sz w:val="22"/>
                <w:szCs w:val="22"/>
              </w:rPr>
            </w:pPr>
          </w:p>
        </w:tc>
      </w:tr>
      <w:tr w:rsidR="004E17A4" w:rsidRPr="004415BB" w:rsidTr="00A6195D">
        <w:tc>
          <w:tcPr>
            <w:tcW w:w="9450" w:type="dxa"/>
          </w:tcPr>
          <w:p w:rsidR="00D05DE6" w:rsidRPr="004415BB" w:rsidRDefault="0070068E" w:rsidP="00D05DE6">
            <w:pPr>
              <w:rPr>
                <w:rFonts w:asciiTheme="majorBidi" w:hAnsiTheme="majorBidi" w:cstheme="majorBidi"/>
                <w:sz w:val="22"/>
                <w:szCs w:val="22"/>
              </w:rPr>
            </w:pPr>
            <w:r>
              <w:rPr>
                <w:rFonts w:asciiTheme="majorBidi" w:hAnsiTheme="majorBidi" w:cstheme="majorBidi"/>
                <w:sz w:val="22"/>
                <w:szCs w:val="22"/>
              </w:rPr>
              <w:t>7</w:t>
            </w:r>
            <w:r w:rsidR="004E17A4" w:rsidRPr="004415BB">
              <w:rPr>
                <w:rFonts w:asciiTheme="majorBidi" w:hAnsiTheme="majorBidi" w:cstheme="majorBidi"/>
                <w:sz w:val="22"/>
                <w:szCs w:val="22"/>
              </w:rPr>
              <w:t xml:space="preserve">.  Location </w:t>
            </w:r>
          </w:p>
          <w:p w:rsidR="004E17A4" w:rsidRPr="004415BB" w:rsidRDefault="00D05DE6" w:rsidP="00D05DE6">
            <w:pPr>
              <w:rPr>
                <w:rFonts w:asciiTheme="majorBidi" w:hAnsiTheme="majorBidi" w:cstheme="majorBidi"/>
                <w:sz w:val="22"/>
                <w:szCs w:val="22"/>
              </w:rPr>
            </w:pPr>
            <w:r w:rsidRPr="004415BB">
              <w:rPr>
                <w:rFonts w:asciiTheme="majorBidi" w:hAnsiTheme="majorBidi" w:cstheme="majorBidi"/>
                <w:sz w:val="22"/>
                <w:szCs w:val="22"/>
              </w:rPr>
              <w:t>The</w:t>
            </w:r>
            <w:r w:rsidR="003A4B01" w:rsidRPr="004415BB">
              <w:rPr>
                <w:rFonts w:asciiTheme="majorBidi" w:hAnsiTheme="majorBidi" w:cstheme="majorBidi"/>
                <w:sz w:val="22"/>
                <w:szCs w:val="22"/>
              </w:rPr>
              <w:t xml:space="preserve"> </w:t>
            </w:r>
            <w:r w:rsidR="003B1AD6" w:rsidRPr="004415BB">
              <w:rPr>
                <w:rFonts w:asciiTheme="majorBidi" w:hAnsiTheme="majorBidi" w:cstheme="majorBidi"/>
                <w:sz w:val="22"/>
                <w:szCs w:val="22"/>
              </w:rPr>
              <w:t xml:space="preserve">course is offered in the </w:t>
            </w:r>
            <w:r w:rsidRPr="004415BB">
              <w:rPr>
                <w:rFonts w:asciiTheme="majorBidi" w:hAnsiTheme="majorBidi" w:cstheme="majorBidi"/>
                <w:sz w:val="22"/>
                <w:szCs w:val="22"/>
              </w:rPr>
              <w:t xml:space="preserve">main </w:t>
            </w:r>
            <w:r w:rsidR="004E17A4" w:rsidRPr="004415BB">
              <w:rPr>
                <w:rFonts w:asciiTheme="majorBidi" w:hAnsiTheme="majorBidi" w:cstheme="majorBidi"/>
                <w:sz w:val="22"/>
                <w:szCs w:val="22"/>
              </w:rPr>
              <w:t>campus</w:t>
            </w:r>
          </w:p>
          <w:p w:rsidR="004E17A4" w:rsidRPr="004415BB" w:rsidRDefault="004E17A4" w:rsidP="008D6EF7">
            <w:pPr>
              <w:rPr>
                <w:rFonts w:asciiTheme="majorBidi" w:hAnsiTheme="majorBidi" w:cstheme="majorBidi"/>
                <w:sz w:val="22"/>
                <w:szCs w:val="22"/>
              </w:rPr>
            </w:pPr>
          </w:p>
        </w:tc>
      </w:tr>
      <w:tr w:rsidR="009370F7" w:rsidRPr="004415BB" w:rsidTr="00A6195D">
        <w:tc>
          <w:tcPr>
            <w:tcW w:w="9450" w:type="dxa"/>
          </w:tcPr>
          <w:p w:rsidR="009370F7" w:rsidRPr="004415BB" w:rsidRDefault="0070068E" w:rsidP="008D6EF7">
            <w:pPr>
              <w:rPr>
                <w:rFonts w:asciiTheme="majorBidi" w:hAnsiTheme="majorBidi" w:cstheme="majorBidi"/>
                <w:sz w:val="22"/>
                <w:szCs w:val="22"/>
              </w:rPr>
            </w:pPr>
            <w:r>
              <w:rPr>
                <w:rFonts w:asciiTheme="majorBidi" w:hAnsiTheme="majorBidi" w:cstheme="majorBidi"/>
                <w:sz w:val="22"/>
                <w:szCs w:val="22"/>
              </w:rPr>
              <w:t>8</w:t>
            </w:r>
            <w:r w:rsidR="009370F7" w:rsidRPr="004415BB">
              <w:rPr>
                <w:rFonts w:asciiTheme="majorBidi" w:hAnsiTheme="majorBidi" w:cstheme="majorBidi"/>
                <w:sz w:val="22"/>
                <w:szCs w:val="22"/>
              </w:rPr>
              <w:t>.  Mode of Instruction (mark all that apply)</w:t>
            </w:r>
          </w:p>
          <w:p w:rsidR="009370F7" w:rsidRPr="004415BB" w:rsidRDefault="0043726A" w:rsidP="008D6EF7">
            <w:pPr>
              <w:rPr>
                <w:rFonts w:asciiTheme="majorBidi" w:hAnsiTheme="majorBidi" w:cstheme="majorBidi"/>
                <w:sz w:val="22"/>
                <w:szCs w:val="22"/>
              </w:rPr>
            </w:pPr>
            <w:r>
              <w:rPr>
                <w:rFonts w:asciiTheme="majorBidi" w:hAnsiTheme="majorBidi" w:cstheme="majorBidi"/>
                <w:noProof/>
                <w:sz w:val="22"/>
                <w:szCs w:val="22"/>
              </w:rPr>
              <w:pict>
                <v:rect id="Rectangle 13" o:spid="_x0000_s1029" style="position:absolute;margin-left:353.5pt;margin-top:6.35pt;width:35.75pt;height:22.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">
                  <v:textbox>
                    <w:txbxContent>
                      <w:p w:rsidR="006876C5" w:rsidRPr="00292073" w:rsidRDefault="006876C5" w:rsidP="00EC4B78">
                        <w:pPr>
                          <w:rPr>
                            <w:sz w:val="22"/>
                            <w:szCs w:val="22"/>
                          </w:rPr>
                        </w:pPr>
                        <w:r w:rsidRPr="00292073">
                          <w:rPr>
                            <w:sz w:val="22"/>
                            <w:szCs w:val="22"/>
                          </w:rPr>
                          <w:t>20%</w:t>
                        </w:r>
                      </w:p>
                    </w:txbxContent>
                  </v:textbox>
                </v:rect>
              </w:pict>
            </w:r>
            <w:r>
              <w:rPr>
                <w:rFonts w:asciiTheme="majorBidi" w:hAnsiTheme="majorBidi" w:cstheme="majorBidi"/>
                <w:noProof/>
                <w:sz w:val="22"/>
                <w:szCs w:val="22"/>
              </w:rPr>
              <w:pict>
                <v:rect id="Rectangle 4" o:spid="_x0000_s1030" style="position:absolute;margin-left:189.1pt;margin-top:6.35pt;width:35.75pt;height:22.1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">
                  <v:textbox>
                    <w:txbxContent>
                      <w:p w:rsidR="006876C5" w:rsidRPr="00292073" w:rsidRDefault="006876C5">
                        <w:pPr>
                          <w:rPr>
                            <w:sz w:val="22"/>
                            <w:szCs w:val="22"/>
                          </w:rPr>
                        </w:pPr>
                        <w:r w:rsidRPr="00292073">
                          <w:rPr>
                            <w:sz w:val="22"/>
                            <w:szCs w:val="22"/>
                          </w:rPr>
                          <w:t>Yes</w:t>
                        </w:r>
                      </w:p>
                    </w:txbxContent>
                  </v:textbox>
                </v:rect>
              </w:pict>
            </w:r>
          </w:p>
          <w:p w:rsidR="009370F7" w:rsidRPr="004415BB" w:rsidRDefault="009370F7" w:rsidP="00BE7C71">
            <w:pPr>
              <w:rPr>
                <w:rFonts w:asciiTheme="majorBidi" w:hAnsiTheme="majorBidi" w:cstheme="majorBidi"/>
                <w:sz w:val="22"/>
                <w:szCs w:val="22"/>
              </w:rPr>
            </w:pPr>
            <w:r w:rsidRPr="004415BB">
              <w:rPr>
                <w:rFonts w:asciiTheme="majorBidi" w:hAnsiTheme="majorBidi" w:cstheme="majorBidi"/>
                <w:sz w:val="22"/>
                <w:szCs w:val="22"/>
              </w:rPr>
              <w:t xml:space="preserve">     a. </w:t>
            </w:r>
            <w:r w:rsidR="00BE7C71" w:rsidRPr="004415BB">
              <w:rPr>
                <w:rFonts w:asciiTheme="majorBidi" w:hAnsiTheme="majorBidi" w:cstheme="majorBidi"/>
                <w:sz w:val="22"/>
                <w:szCs w:val="22"/>
              </w:rPr>
              <w:t>T</w:t>
            </w:r>
            <w:r w:rsidRPr="004415BB">
              <w:rPr>
                <w:rFonts w:asciiTheme="majorBidi" w:hAnsiTheme="majorBidi" w:cstheme="majorBidi"/>
                <w:sz w:val="22"/>
                <w:szCs w:val="22"/>
              </w:rPr>
              <w:t xml:space="preserve">raditional classroom                                        What percentage?  </w:t>
            </w:r>
          </w:p>
          <w:p w:rsidR="009370F7" w:rsidRPr="004415BB" w:rsidRDefault="0043726A" w:rsidP="008D6EF7">
            <w:pPr>
              <w:rPr>
                <w:rFonts w:asciiTheme="majorBidi" w:hAnsiTheme="majorBidi" w:cstheme="majorBidi"/>
                <w:sz w:val="22"/>
                <w:szCs w:val="22"/>
              </w:rPr>
            </w:pPr>
            <w:r>
              <w:rPr>
                <w:rFonts w:asciiTheme="majorBidi" w:hAnsiTheme="majorBidi" w:cstheme="majorBidi"/>
                <w:noProof/>
                <w:sz w:val="22"/>
                <w:szCs w:val="22"/>
              </w:rPr>
              <w:pict>
                <v:rect id="Rectangle 12" o:spid="_x0000_s1031" style="position:absolute;margin-left:353.5pt;margin-top:7.65pt;width:35.75pt;height:17.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">
                  <v:textbox>
                    <w:txbxContent>
                      <w:p w:rsidR="006876C5" w:rsidRDefault="006876C5">
                        <w:r>
                          <w:t>--------</w:t>
                        </w:r>
                      </w:p>
                    </w:txbxContent>
                  </v:textbox>
                </v:rect>
              </w:pict>
            </w:r>
            <w:r>
              <w:rPr>
                <w:rFonts w:asciiTheme="majorBidi" w:hAnsiTheme="majorBidi" w:cstheme="majorBidi"/>
                <w:noProof/>
                <w:sz w:val="22"/>
                <w:szCs w:val="22"/>
              </w:rPr>
              <w:pict>
                <v:rect id="Rectangle 5" o:spid="_x0000_s1032" style="position:absolute;margin-left:189.1pt;margin-top:7.65pt;width:35.75pt;height:17.9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">
                  <v:textbox>
                    <w:txbxContent>
                      <w:p w:rsidR="006876C5" w:rsidRDefault="006876C5">
                        <w:r>
                          <w:t>-------------</w:t>
                        </w:r>
                      </w:p>
                    </w:txbxContent>
                  </v:textbox>
                </v:rect>
              </w:pict>
            </w:r>
          </w:p>
          <w:p w:rsidR="009370F7" w:rsidRPr="004415BB" w:rsidRDefault="00BE7C71" w:rsidP="009370F7">
            <w:pPr>
              <w:rPr>
                <w:rFonts w:asciiTheme="majorBidi" w:hAnsiTheme="majorBidi" w:cstheme="majorBidi"/>
                <w:sz w:val="22"/>
                <w:szCs w:val="22"/>
              </w:rPr>
            </w:pPr>
            <w:r w:rsidRPr="004415BB">
              <w:rPr>
                <w:rFonts w:asciiTheme="majorBidi" w:hAnsiTheme="majorBidi" w:cstheme="majorBidi"/>
                <w:sz w:val="22"/>
                <w:szCs w:val="22"/>
              </w:rPr>
              <w:t xml:space="preserve">     </w:t>
            </w:r>
            <w:proofErr w:type="gramStart"/>
            <w:r w:rsidRPr="004415BB">
              <w:rPr>
                <w:rFonts w:asciiTheme="majorBidi" w:hAnsiTheme="majorBidi" w:cstheme="majorBidi"/>
                <w:sz w:val="22"/>
                <w:szCs w:val="22"/>
              </w:rPr>
              <w:t>b</w:t>
            </w:r>
            <w:proofErr w:type="gramEnd"/>
            <w:r w:rsidRPr="004415BB">
              <w:rPr>
                <w:rFonts w:asciiTheme="majorBidi" w:hAnsiTheme="majorBidi" w:cstheme="majorBidi"/>
                <w:sz w:val="22"/>
                <w:szCs w:val="22"/>
              </w:rPr>
              <w:t>. B</w:t>
            </w:r>
            <w:r w:rsidR="009370F7" w:rsidRPr="004415BB">
              <w:rPr>
                <w:rFonts w:asciiTheme="majorBidi" w:hAnsiTheme="majorBidi" w:cstheme="majorBidi"/>
                <w:sz w:val="22"/>
                <w:szCs w:val="22"/>
              </w:rPr>
              <w:t xml:space="preserve">lended (traditional and </w:t>
            </w:r>
            <w:r w:rsidR="008410E0" w:rsidRPr="004415BB">
              <w:rPr>
                <w:rFonts w:asciiTheme="majorBidi" w:hAnsiTheme="majorBidi" w:cstheme="majorBidi"/>
                <w:sz w:val="22"/>
                <w:szCs w:val="22"/>
              </w:rPr>
              <w:t xml:space="preserve">online)  </w:t>
            </w:r>
            <w:r w:rsidR="009370F7" w:rsidRPr="004415BB">
              <w:rPr>
                <w:rFonts w:asciiTheme="majorBidi" w:hAnsiTheme="majorBidi" w:cstheme="majorBidi"/>
                <w:sz w:val="22"/>
                <w:szCs w:val="22"/>
              </w:rPr>
              <w:t xml:space="preserve">                  </w:t>
            </w:r>
            <w:r w:rsidR="006876C5">
              <w:rPr>
                <w:rFonts w:asciiTheme="majorBidi" w:hAnsiTheme="majorBidi" w:cstheme="majorBidi"/>
                <w:sz w:val="22"/>
                <w:szCs w:val="22"/>
              </w:rPr>
              <w:t xml:space="preserve">   </w:t>
            </w:r>
            <w:r w:rsidR="009370F7" w:rsidRPr="004415BB">
              <w:rPr>
                <w:rFonts w:asciiTheme="majorBidi" w:hAnsiTheme="majorBidi" w:cstheme="majorBidi"/>
                <w:sz w:val="22"/>
                <w:szCs w:val="22"/>
              </w:rPr>
              <w:t>What percentage?</w:t>
            </w:r>
          </w:p>
          <w:p w:rsidR="009370F7" w:rsidRPr="004415BB" w:rsidRDefault="0043726A" w:rsidP="008D6EF7">
            <w:pPr>
              <w:rPr>
                <w:rFonts w:asciiTheme="majorBidi" w:hAnsiTheme="majorBidi" w:cstheme="majorBidi"/>
                <w:sz w:val="22"/>
                <w:szCs w:val="22"/>
              </w:rPr>
            </w:pPr>
            <w:r>
              <w:rPr>
                <w:rFonts w:asciiTheme="majorBidi" w:hAnsiTheme="majorBidi" w:cstheme="majorBidi"/>
                <w:noProof/>
                <w:sz w:val="22"/>
                <w:szCs w:val="22"/>
              </w:rPr>
              <w:pict>
                <v:rect id="Rectangle 18" o:spid="_x0000_s1033" style="position:absolute;margin-left:353.5pt;margin-top:6.4pt;width:35.75pt;height:17.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">
                  <v:textbox>
                    <w:txbxContent>
                      <w:p w:rsidR="006876C5" w:rsidRPr="00292073" w:rsidRDefault="006876C5" w:rsidP="001D25A2">
                        <w:pPr>
                          <w:rPr>
                            <w:sz w:val="22"/>
                            <w:szCs w:val="22"/>
                          </w:rPr>
                        </w:pPr>
                        <w:r>
                          <w:rPr>
                            <w:sz w:val="22"/>
                            <w:szCs w:val="22"/>
                          </w:rPr>
                          <w:t>5</w:t>
                        </w:r>
                        <w:r w:rsidRPr="00292073">
                          <w:rPr>
                            <w:sz w:val="22"/>
                            <w:szCs w:val="22"/>
                          </w:rPr>
                          <w:t>%</w:t>
                        </w:r>
                      </w:p>
                      <w:p w:rsidR="006876C5" w:rsidRDefault="006876C5"/>
                    </w:txbxContent>
                  </v:textbox>
                </v:rect>
              </w:pict>
            </w:r>
            <w:r>
              <w:rPr>
                <w:rFonts w:asciiTheme="majorBidi" w:hAnsiTheme="majorBidi" w:cstheme="majorBidi"/>
                <w:noProof/>
                <w:sz w:val="22"/>
                <w:szCs w:val="22"/>
              </w:rPr>
              <w:pict>
                <v:rect id="Rectangle 6" o:spid="_x0000_s1034" style="position:absolute;margin-left:189.1pt;margin-top:6.4pt;width:35.75pt;height:23.7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">
                  <v:textbox>
                    <w:txbxContent>
                      <w:p w:rsidR="006876C5" w:rsidRPr="00292073" w:rsidRDefault="006876C5">
                        <w:pPr>
                          <w:rPr>
                            <w:sz w:val="22"/>
                            <w:szCs w:val="22"/>
                          </w:rPr>
                        </w:pPr>
                        <w:r w:rsidRPr="00292073">
                          <w:rPr>
                            <w:sz w:val="22"/>
                            <w:szCs w:val="22"/>
                          </w:rPr>
                          <w:t>Yes</w:t>
                        </w:r>
                      </w:p>
                      <w:p w:rsidR="006876C5" w:rsidRDefault="006876C5"/>
                    </w:txbxContent>
                  </v:textbox>
                </v:rect>
              </w:pict>
            </w:r>
          </w:p>
          <w:p w:rsidR="009370F7" w:rsidRPr="004415BB" w:rsidRDefault="009370F7" w:rsidP="009370F7">
            <w:pPr>
              <w:rPr>
                <w:rFonts w:asciiTheme="majorBidi" w:hAnsiTheme="majorBidi" w:cstheme="majorBidi"/>
                <w:sz w:val="22"/>
                <w:szCs w:val="22"/>
              </w:rPr>
            </w:pPr>
            <w:r w:rsidRPr="004415BB">
              <w:rPr>
                <w:rFonts w:asciiTheme="majorBidi" w:hAnsiTheme="majorBidi" w:cstheme="majorBidi"/>
                <w:sz w:val="22"/>
                <w:szCs w:val="22"/>
              </w:rPr>
              <w:t xml:space="preserve">     </w:t>
            </w:r>
            <w:proofErr w:type="gramStart"/>
            <w:r w:rsidRPr="004415BB">
              <w:rPr>
                <w:rFonts w:asciiTheme="majorBidi" w:hAnsiTheme="majorBidi" w:cstheme="majorBidi"/>
                <w:sz w:val="22"/>
                <w:szCs w:val="22"/>
              </w:rPr>
              <w:t>c.  e</w:t>
            </w:r>
            <w:proofErr w:type="gramEnd"/>
            <w:r w:rsidRPr="004415BB">
              <w:rPr>
                <w:rFonts w:asciiTheme="majorBidi" w:hAnsiTheme="majorBidi" w:cstheme="majorBidi"/>
                <w:sz w:val="22"/>
                <w:szCs w:val="22"/>
              </w:rPr>
              <w:t>-learning                                                          What percentage?</w:t>
            </w:r>
          </w:p>
          <w:p w:rsidR="009370F7" w:rsidRPr="004415BB" w:rsidRDefault="0043726A" w:rsidP="009370F7">
            <w:pPr>
              <w:rPr>
                <w:rFonts w:asciiTheme="majorBidi" w:hAnsiTheme="majorBidi" w:cstheme="majorBidi"/>
                <w:sz w:val="22"/>
                <w:szCs w:val="22"/>
              </w:rPr>
            </w:pPr>
            <w:r>
              <w:rPr>
                <w:rFonts w:asciiTheme="majorBidi" w:hAnsiTheme="majorBidi" w:cstheme="majorBidi"/>
                <w:noProof/>
                <w:sz w:val="22"/>
                <w:szCs w:val="22"/>
              </w:rPr>
              <w:pict>
                <v:rect id="Rectangle 7" o:spid="_x0000_s1035" style="position:absolute;margin-left:189.1pt;margin-top:8.95pt;width:35.75pt;height:17.9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">
                  <v:textbox>
                    <w:txbxContent>
                      <w:p w:rsidR="006876C5" w:rsidRDefault="006876C5">
                        <w:r>
                          <w:t>-------</w:t>
                        </w:r>
                      </w:p>
                    </w:txbxContent>
                  </v:textbox>
                </v:rect>
              </w:pict>
            </w:r>
            <w:r>
              <w:rPr>
                <w:rFonts w:asciiTheme="majorBidi" w:hAnsiTheme="majorBidi" w:cstheme="majorBidi"/>
                <w:noProof/>
                <w:sz w:val="22"/>
                <w:szCs w:val="22"/>
              </w:rPr>
              <w:pict>
                <v:rect id="Rectangle 10" o:spid="_x0000_s1036" style="position:absolute;margin-left:353.5pt;margin-top:8.95pt;width:35.75pt;height:17.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">
                  <v:textbox>
                    <w:txbxContent>
                      <w:p w:rsidR="006876C5" w:rsidRDefault="006876C5">
                        <w:r>
                          <w:t>------</w:t>
                        </w:r>
                      </w:p>
                    </w:txbxContent>
                  </v:textbox>
                </v:rect>
              </w:pict>
            </w:r>
          </w:p>
          <w:p w:rsidR="009370F7" w:rsidRPr="004415BB" w:rsidRDefault="00BE7C71" w:rsidP="00BE7C71">
            <w:pPr>
              <w:rPr>
                <w:rFonts w:asciiTheme="majorBidi" w:hAnsiTheme="majorBidi" w:cstheme="majorBidi"/>
                <w:sz w:val="22"/>
                <w:szCs w:val="22"/>
              </w:rPr>
            </w:pPr>
            <w:r w:rsidRPr="004415BB">
              <w:rPr>
                <w:rFonts w:asciiTheme="majorBidi" w:hAnsiTheme="majorBidi" w:cstheme="majorBidi"/>
                <w:sz w:val="22"/>
                <w:szCs w:val="22"/>
              </w:rPr>
              <w:t xml:space="preserve">     d. C</w:t>
            </w:r>
            <w:r w:rsidR="009370F7" w:rsidRPr="004415BB">
              <w:rPr>
                <w:rFonts w:asciiTheme="majorBidi" w:hAnsiTheme="majorBidi" w:cstheme="majorBidi"/>
                <w:sz w:val="22"/>
                <w:szCs w:val="22"/>
              </w:rPr>
              <w:t>orrespondence                                                 What percentage?</w:t>
            </w:r>
          </w:p>
          <w:p w:rsidR="009370F7" w:rsidRPr="004415BB" w:rsidRDefault="0043726A" w:rsidP="009370F7">
            <w:pPr>
              <w:rPr>
                <w:rFonts w:asciiTheme="majorBidi" w:hAnsiTheme="majorBidi" w:cstheme="majorBidi"/>
                <w:sz w:val="22"/>
                <w:szCs w:val="22"/>
              </w:rPr>
            </w:pPr>
            <w:r>
              <w:rPr>
                <w:rFonts w:asciiTheme="majorBidi" w:hAnsiTheme="majorBidi" w:cstheme="majorBidi"/>
                <w:noProof/>
                <w:sz w:val="22"/>
                <w:szCs w:val="22"/>
              </w:rPr>
              <w:pict>
                <v:rect id="Rectangle 8" o:spid="_x0000_s1037" style="position:absolute;margin-left:189.1pt;margin-top:5.7pt;width:35.75pt;height:22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">
                  <v:textbox>
                    <w:txbxContent>
                      <w:p w:rsidR="006876C5" w:rsidRPr="00292073" w:rsidRDefault="006876C5">
                        <w:pPr>
                          <w:rPr>
                            <w:sz w:val="22"/>
                            <w:szCs w:val="22"/>
                          </w:rPr>
                        </w:pPr>
                        <w:r w:rsidRPr="00292073">
                          <w:rPr>
                            <w:sz w:val="22"/>
                            <w:szCs w:val="22"/>
                          </w:rPr>
                          <w:t>Yes</w:t>
                        </w:r>
                      </w:p>
                    </w:txbxContent>
                  </v:textbox>
                </v:rect>
              </w:pict>
            </w:r>
          </w:p>
          <w:p w:rsidR="009370F7" w:rsidRPr="004415BB" w:rsidRDefault="0043726A" w:rsidP="009370F7">
            <w:pPr>
              <w:rPr>
                <w:rFonts w:asciiTheme="majorBidi" w:hAnsiTheme="majorBidi" w:cstheme="majorBidi"/>
                <w:sz w:val="22"/>
                <w:szCs w:val="22"/>
              </w:rPr>
            </w:pPr>
            <w:r>
              <w:rPr>
                <w:rFonts w:asciiTheme="majorBidi" w:hAnsiTheme="majorBidi" w:cstheme="majorBidi"/>
                <w:noProof/>
                <w:sz w:val="22"/>
                <w:szCs w:val="22"/>
              </w:rPr>
              <w:pict>
                <v:rect id="Rectangle 9" o:spid="_x0000_s1038" style="position:absolute;margin-left:353.5pt;margin-top:.4pt;width:35.75pt;height:20.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">
                  <v:textbox>
                    <w:txbxContent>
                      <w:p w:rsidR="006876C5" w:rsidRPr="00292073" w:rsidRDefault="006876C5">
                        <w:pPr>
                          <w:rPr>
                            <w:sz w:val="22"/>
                            <w:szCs w:val="22"/>
                          </w:rPr>
                        </w:pPr>
                        <w:r w:rsidRPr="00292073">
                          <w:rPr>
                            <w:sz w:val="22"/>
                            <w:szCs w:val="22"/>
                          </w:rPr>
                          <w:t>75%</w:t>
                        </w:r>
                      </w:p>
                    </w:txbxContent>
                  </v:textbox>
                </v:rect>
              </w:pict>
            </w:r>
            <w:r w:rsidR="00BE7C71" w:rsidRPr="004415BB">
              <w:rPr>
                <w:rFonts w:asciiTheme="majorBidi" w:hAnsiTheme="majorBidi" w:cstheme="majorBidi"/>
                <w:sz w:val="22"/>
                <w:szCs w:val="22"/>
              </w:rPr>
              <w:t xml:space="preserve">     f.   O</w:t>
            </w:r>
            <w:r w:rsidR="009370F7" w:rsidRPr="004415BB">
              <w:rPr>
                <w:rFonts w:asciiTheme="majorBidi" w:hAnsiTheme="majorBidi" w:cstheme="majorBidi"/>
                <w:sz w:val="22"/>
                <w:szCs w:val="22"/>
              </w:rPr>
              <w:t>ther                                                                  What percentage?</w:t>
            </w:r>
          </w:p>
          <w:p w:rsidR="009370F7" w:rsidRPr="004415BB" w:rsidRDefault="009370F7" w:rsidP="009370F7">
            <w:pPr>
              <w:rPr>
                <w:rFonts w:asciiTheme="majorBidi" w:hAnsiTheme="majorBidi" w:cstheme="majorBidi"/>
                <w:sz w:val="22"/>
                <w:szCs w:val="22"/>
              </w:rPr>
            </w:pPr>
          </w:p>
          <w:p w:rsidR="00A6195D" w:rsidRPr="004415BB" w:rsidRDefault="00A6195D" w:rsidP="009370F7">
            <w:pPr>
              <w:rPr>
                <w:rFonts w:asciiTheme="majorBidi" w:hAnsiTheme="majorBidi" w:cstheme="majorBidi"/>
                <w:sz w:val="22"/>
                <w:szCs w:val="22"/>
              </w:rPr>
            </w:pPr>
          </w:p>
          <w:p w:rsidR="009370F7" w:rsidRPr="004415BB" w:rsidRDefault="009370F7" w:rsidP="009370F7">
            <w:pPr>
              <w:rPr>
                <w:rFonts w:asciiTheme="majorBidi" w:hAnsiTheme="majorBidi" w:cstheme="majorBidi"/>
                <w:sz w:val="22"/>
                <w:szCs w:val="22"/>
              </w:rPr>
            </w:pPr>
            <w:r w:rsidRPr="004415BB">
              <w:rPr>
                <w:rFonts w:asciiTheme="majorBidi" w:hAnsiTheme="majorBidi" w:cstheme="majorBidi"/>
                <w:sz w:val="22"/>
                <w:szCs w:val="22"/>
              </w:rPr>
              <w:t>Comments</w:t>
            </w:r>
            <w:r w:rsidR="00A6195D" w:rsidRPr="004415BB">
              <w:rPr>
                <w:rFonts w:asciiTheme="majorBidi" w:hAnsiTheme="majorBidi" w:cstheme="majorBidi"/>
                <w:sz w:val="22"/>
                <w:szCs w:val="22"/>
              </w:rPr>
              <w:t>:</w:t>
            </w:r>
          </w:p>
          <w:p w:rsidR="009370F7" w:rsidRPr="004415BB" w:rsidRDefault="009370F7" w:rsidP="008D6EF7">
            <w:pPr>
              <w:rPr>
                <w:rFonts w:asciiTheme="majorBidi" w:hAnsiTheme="majorBidi" w:cstheme="majorBidi"/>
                <w:sz w:val="22"/>
                <w:szCs w:val="22"/>
              </w:rPr>
            </w:pPr>
          </w:p>
          <w:p w:rsidR="00DE36EF" w:rsidRPr="00D43D87" w:rsidRDefault="00D43D87" w:rsidP="00D43D87">
            <w:pPr>
              <w:pStyle w:val="ListParagraph"/>
              <w:numPr>
                <w:ilvl w:val="0"/>
                <w:numId w:val="26"/>
              </w:numPr>
              <w:spacing w:before="100" w:after="120"/>
              <w:rPr>
                <w:rFonts w:asciiTheme="majorBidi" w:hAnsiTheme="majorBidi" w:cstheme="majorBidi"/>
                <w:sz w:val="22"/>
                <w:szCs w:val="22"/>
              </w:rPr>
            </w:pPr>
            <w:r>
              <w:rPr>
                <w:rFonts w:asciiTheme="majorBidi" w:hAnsiTheme="majorBidi" w:cstheme="majorBidi"/>
                <w:sz w:val="22"/>
                <w:szCs w:val="22"/>
              </w:rPr>
              <w:t xml:space="preserve">Traditional classroom: in the form of </w:t>
            </w:r>
            <w:r w:rsidR="0070068E">
              <w:rPr>
                <w:rFonts w:asciiTheme="majorBidi" w:hAnsiTheme="majorBidi" w:cstheme="majorBidi"/>
                <w:sz w:val="22"/>
                <w:szCs w:val="22"/>
              </w:rPr>
              <w:t xml:space="preserve">face to face </w:t>
            </w:r>
            <w:r>
              <w:rPr>
                <w:rFonts w:asciiTheme="majorBidi" w:hAnsiTheme="majorBidi" w:cstheme="majorBidi"/>
                <w:sz w:val="22"/>
                <w:szCs w:val="22"/>
              </w:rPr>
              <w:t>interactive lectures</w:t>
            </w:r>
          </w:p>
          <w:p w:rsidR="00DE36EF" w:rsidRPr="0070068E" w:rsidRDefault="00DE36EF" w:rsidP="00D43D87">
            <w:pPr>
              <w:pStyle w:val="ListParagraph"/>
              <w:numPr>
                <w:ilvl w:val="0"/>
                <w:numId w:val="27"/>
              </w:numPr>
              <w:spacing w:before="100" w:after="120"/>
              <w:rPr>
                <w:rFonts w:asciiTheme="majorBidi" w:hAnsiTheme="majorBidi" w:cstheme="majorBidi"/>
                <w:bCs/>
                <w:sz w:val="22"/>
                <w:szCs w:val="22"/>
              </w:rPr>
            </w:pPr>
            <w:proofErr w:type="gramStart"/>
            <w:r w:rsidRPr="0070068E">
              <w:rPr>
                <w:rFonts w:asciiTheme="majorBidi" w:hAnsiTheme="majorBidi" w:cstheme="majorBidi"/>
                <w:bCs/>
                <w:sz w:val="22"/>
                <w:szCs w:val="22"/>
              </w:rPr>
              <w:t>e-learning</w:t>
            </w:r>
            <w:proofErr w:type="gramEnd"/>
            <w:r w:rsidRPr="0070068E">
              <w:rPr>
                <w:rFonts w:asciiTheme="majorBidi" w:hAnsiTheme="majorBidi" w:cstheme="majorBidi"/>
                <w:bCs/>
                <w:sz w:val="22"/>
                <w:szCs w:val="22"/>
              </w:rPr>
              <w:t xml:space="preserve">: </w:t>
            </w:r>
            <w:r w:rsidR="00D43D87" w:rsidRPr="0070068E">
              <w:rPr>
                <w:rFonts w:asciiTheme="majorBidi" w:hAnsiTheme="majorBidi" w:cstheme="majorBidi"/>
                <w:bCs/>
                <w:sz w:val="22"/>
                <w:szCs w:val="22"/>
              </w:rPr>
              <w:t xml:space="preserve">in the form of online assignments. </w:t>
            </w:r>
          </w:p>
          <w:p w:rsidR="00DE36EF" w:rsidRPr="004415BB" w:rsidRDefault="00D43D87" w:rsidP="00D43D87">
            <w:pPr>
              <w:spacing w:before="100" w:after="120"/>
              <w:ind w:left="360"/>
              <w:rPr>
                <w:rFonts w:asciiTheme="majorBidi" w:hAnsiTheme="majorBidi" w:cstheme="majorBidi"/>
                <w:sz w:val="22"/>
                <w:szCs w:val="22"/>
              </w:rPr>
            </w:pPr>
            <w:proofErr w:type="gramStart"/>
            <w:r w:rsidRPr="0070068E">
              <w:rPr>
                <w:rFonts w:asciiTheme="majorBidi" w:hAnsiTheme="majorBidi" w:cstheme="majorBidi"/>
                <w:bCs/>
                <w:sz w:val="22"/>
                <w:szCs w:val="22"/>
              </w:rPr>
              <w:t>f</w:t>
            </w:r>
            <w:proofErr w:type="gramEnd"/>
            <w:r w:rsidRPr="0070068E">
              <w:rPr>
                <w:rFonts w:asciiTheme="majorBidi" w:hAnsiTheme="majorBidi" w:cstheme="majorBidi"/>
                <w:bCs/>
                <w:sz w:val="22"/>
                <w:szCs w:val="22"/>
              </w:rPr>
              <w:t xml:space="preserve">. others: </w:t>
            </w:r>
            <w:r w:rsidR="00DE36EF" w:rsidRPr="0070068E">
              <w:rPr>
                <w:rFonts w:asciiTheme="majorBidi" w:hAnsiTheme="majorBidi" w:cstheme="majorBidi"/>
                <w:bCs/>
                <w:sz w:val="22"/>
                <w:szCs w:val="22"/>
              </w:rPr>
              <w:t>C</w:t>
            </w:r>
            <w:r w:rsidRPr="0070068E">
              <w:rPr>
                <w:rFonts w:asciiTheme="majorBidi" w:hAnsiTheme="majorBidi" w:cstheme="majorBidi"/>
                <w:bCs/>
                <w:sz w:val="22"/>
                <w:szCs w:val="22"/>
              </w:rPr>
              <w:t>linical sessions t</w:t>
            </w:r>
            <w:r w:rsidR="00DE36EF" w:rsidRPr="0070068E">
              <w:rPr>
                <w:rFonts w:asciiTheme="majorBidi" w:hAnsiTheme="majorBidi" w:cstheme="majorBidi"/>
                <w:bCs/>
                <w:sz w:val="22"/>
                <w:szCs w:val="22"/>
              </w:rPr>
              <w:t>o</w:t>
            </w:r>
            <w:r w:rsidR="00DE36EF" w:rsidRPr="004415BB">
              <w:rPr>
                <w:rFonts w:asciiTheme="majorBidi" w:hAnsiTheme="majorBidi" w:cstheme="majorBidi"/>
                <w:sz w:val="22"/>
                <w:szCs w:val="22"/>
              </w:rPr>
              <w:t xml:space="preserve"> train students on different </w:t>
            </w:r>
            <w:r w:rsidR="00A27B92">
              <w:rPr>
                <w:rFonts w:asciiTheme="majorBidi" w:hAnsiTheme="majorBidi" w:cstheme="majorBidi"/>
                <w:sz w:val="22"/>
                <w:szCs w:val="22"/>
              </w:rPr>
              <w:t xml:space="preserve">removable </w:t>
            </w:r>
            <w:proofErr w:type="spellStart"/>
            <w:r w:rsidR="00A27B92">
              <w:rPr>
                <w:rFonts w:asciiTheme="majorBidi" w:hAnsiTheme="majorBidi" w:cstheme="majorBidi"/>
                <w:sz w:val="22"/>
                <w:szCs w:val="22"/>
              </w:rPr>
              <w:t>prosthodontics</w:t>
            </w:r>
            <w:proofErr w:type="spellEnd"/>
            <w:r>
              <w:rPr>
                <w:rFonts w:asciiTheme="majorBidi" w:hAnsiTheme="majorBidi" w:cstheme="majorBidi"/>
                <w:sz w:val="22"/>
                <w:szCs w:val="22"/>
              </w:rPr>
              <w:t xml:space="preserve"> </w:t>
            </w:r>
            <w:r w:rsidR="00DE36EF" w:rsidRPr="004415BB">
              <w:rPr>
                <w:rFonts w:asciiTheme="majorBidi" w:hAnsiTheme="majorBidi" w:cstheme="majorBidi"/>
                <w:sz w:val="22"/>
                <w:szCs w:val="22"/>
              </w:rPr>
              <w:t>treatment modalities</w:t>
            </w:r>
            <w:r>
              <w:rPr>
                <w:rFonts w:asciiTheme="majorBidi" w:hAnsiTheme="majorBidi" w:cstheme="majorBidi"/>
                <w:sz w:val="22"/>
                <w:szCs w:val="22"/>
              </w:rPr>
              <w:t>.</w:t>
            </w:r>
          </w:p>
          <w:p w:rsidR="009370F7" w:rsidRPr="004415BB" w:rsidRDefault="009370F7" w:rsidP="008D6EF7">
            <w:pPr>
              <w:rPr>
                <w:rFonts w:asciiTheme="majorBidi" w:hAnsiTheme="majorBidi" w:cstheme="majorBidi"/>
                <w:sz w:val="22"/>
                <w:szCs w:val="22"/>
              </w:rPr>
            </w:pPr>
          </w:p>
        </w:tc>
      </w:tr>
    </w:tbl>
    <w:p w:rsidR="00C42A62" w:rsidRPr="004415BB" w:rsidRDefault="00C42A62" w:rsidP="004E17A4">
      <w:pPr>
        <w:rPr>
          <w:rFonts w:asciiTheme="majorBidi" w:hAnsiTheme="majorBidi" w:cstheme="majorBidi"/>
          <w:sz w:val="22"/>
          <w:szCs w:val="22"/>
        </w:rPr>
      </w:pPr>
    </w:p>
    <w:p w:rsidR="004E17A4" w:rsidRPr="004415BB" w:rsidRDefault="004E17A4" w:rsidP="004E17A4">
      <w:pPr>
        <w:rPr>
          <w:rFonts w:asciiTheme="majorBidi" w:hAnsiTheme="majorBidi" w:cstheme="majorBidi"/>
          <w:b/>
          <w:bCs/>
          <w:sz w:val="22"/>
          <w:szCs w:val="22"/>
        </w:rPr>
      </w:pPr>
      <w:r w:rsidRPr="004415BB">
        <w:rPr>
          <w:rFonts w:asciiTheme="majorBidi" w:hAnsiTheme="majorBidi" w:cstheme="majorBidi"/>
          <w:b/>
          <w:bCs/>
          <w:sz w:val="22"/>
          <w:szCs w:val="22"/>
        </w:rPr>
        <w:t xml:space="preserve">B Objectives  </w:t>
      </w:r>
    </w:p>
    <w:p w:rsidR="009370F7" w:rsidRPr="004415BB" w:rsidRDefault="009370F7" w:rsidP="004E17A4">
      <w:pPr>
        <w:rPr>
          <w:rFonts w:asciiTheme="majorBidi" w:hAnsiTheme="majorBidi" w:cstheme="majorBidi"/>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0"/>
      </w:tblGrid>
      <w:tr w:rsidR="004E17A4" w:rsidRPr="004415BB" w:rsidTr="00A6195D">
        <w:trPr>
          <w:cantSplit/>
          <w:trHeight w:val="690"/>
        </w:trPr>
        <w:tc>
          <w:tcPr>
            <w:tcW w:w="9450" w:type="dxa"/>
          </w:tcPr>
          <w:p w:rsidR="004E17A4" w:rsidRPr="004415BB" w:rsidRDefault="00783887" w:rsidP="00A835D6">
            <w:pPr>
              <w:pStyle w:val="ListParagraph"/>
              <w:numPr>
                <w:ilvl w:val="0"/>
                <w:numId w:val="8"/>
              </w:numPr>
              <w:jc w:val="both"/>
              <w:rPr>
                <w:rFonts w:asciiTheme="majorBidi" w:hAnsiTheme="majorBidi" w:cstheme="majorBidi"/>
                <w:sz w:val="22"/>
                <w:szCs w:val="22"/>
              </w:rPr>
            </w:pPr>
            <w:r w:rsidRPr="004415BB">
              <w:rPr>
                <w:rFonts w:asciiTheme="majorBidi" w:hAnsiTheme="majorBidi" w:cstheme="majorBidi"/>
                <w:color w:val="333333"/>
                <w:sz w:val="22"/>
                <w:szCs w:val="22"/>
              </w:rPr>
              <w:t>T</w:t>
            </w:r>
            <w:r w:rsidR="001A3322" w:rsidRPr="004415BB">
              <w:rPr>
                <w:rFonts w:asciiTheme="majorBidi" w:hAnsiTheme="majorBidi" w:cstheme="majorBidi"/>
                <w:color w:val="333333"/>
                <w:sz w:val="22"/>
                <w:szCs w:val="22"/>
              </w:rPr>
              <w:t>he aim of this course t</w:t>
            </w:r>
            <w:r w:rsidRPr="004415BB">
              <w:rPr>
                <w:rFonts w:asciiTheme="majorBidi" w:hAnsiTheme="majorBidi" w:cstheme="majorBidi"/>
                <w:color w:val="333333"/>
                <w:sz w:val="22"/>
                <w:szCs w:val="22"/>
              </w:rPr>
              <w:t>o introduce the student to treating the edentulous and partially edentulous patient in a professional and ethical manner while incorporating all concepts pertaining to function, esthetics and general quality of life of the patient.</w:t>
            </w:r>
          </w:p>
          <w:p w:rsidR="004E17A4" w:rsidRPr="004415BB" w:rsidRDefault="004E17A4" w:rsidP="008D6EF7">
            <w:pPr>
              <w:rPr>
                <w:rFonts w:asciiTheme="majorBidi" w:hAnsiTheme="majorBidi" w:cstheme="majorBidi"/>
                <w:sz w:val="22"/>
                <w:szCs w:val="22"/>
              </w:rPr>
            </w:pPr>
          </w:p>
        </w:tc>
      </w:tr>
      <w:tr w:rsidR="004E17A4" w:rsidRPr="004415BB" w:rsidTr="00A6195D">
        <w:tc>
          <w:tcPr>
            <w:tcW w:w="9450" w:type="dxa"/>
          </w:tcPr>
          <w:p w:rsidR="00783887" w:rsidRPr="004415BB" w:rsidRDefault="00DE36EF" w:rsidP="00A27B92">
            <w:pPr>
              <w:jc w:val="both"/>
              <w:rPr>
                <w:rFonts w:asciiTheme="majorBidi" w:hAnsiTheme="majorBidi" w:cstheme="majorBidi"/>
                <w:b/>
                <w:color w:val="000000"/>
                <w:sz w:val="22"/>
                <w:szCs w:val="22"/>
              </w:rPr>
            </w:pPr>
            <w:r w:rsidRPr="004415BB">
              <w:rPr>
                <w:rFonts w:asciiTheme="majorBidi" w:hAnsiTheme="majorBidi" w:cstheme="majorBidi"/>
                <w:b/>
                <w:color w:val="000000"/>
                <w:sz w:val="22"/>
                <w:szCs w:val="22"/>
              </w:rPr>
              <w:t xml:space="preserve">2.  </w:t>
            </w:r>
            <w:r w:rsidR="00783887" w:rsidRPr="004415BB">
              <w:rPr>
                <w:rFonts w:asciiTheme="majorBidi" w:hAnsiTheme="majorBidi" w:cstheme="majorBidi"/>
                <w:b/>
                <w:color w:val="000000"/>
                <w:sz w:val="22"/>
                <w:szCs w:val="22"/>
              </w:rPr>
              <w:t>Plans for developing and improving the course:</w:t>
            </w:r>
          </w:p>
          <w:p w:rsidR="00783887" w:rsidRPr="004415BB" w:rsidRDefault="00783887" w:rsidP="00A27B92">
            <w:pPr>
              <w:pStyle w:val="ListParagraph"/>
              <w:numPr>
                <w:ilvl w:val="0"/>
                <w:numId w:val="9"/>
              </w:numPr>
              <w:jc w:val="both"/>
              <w:rPr>
                <w:rFonts w:asciiTheme="majorBidi" w:hAnsiTheme="majorBidi" w:cstheme="majorBidi"/>
                <w:color w:val="000000"/>
                <w:sz w:val="22"/>
                <w:szCs w:val="22"/>
              </w:rPr>
            </w:pPr>
            <w:r w:rsidRPr="004415BB">
              <w:rPr>
                <w:rFonts w:asciiTheme="majorBidi" w:hAnsiTheme="majorBidi" w:cstheme="majorBidi"/>
                <w:color w:val="000000"/>
                <w:sz w:val="22"/>
                <w:szCs w:val="22"/>
              </w:rPr>
              <w:t xml:space="preserve">More focusing on electronic learning through using features of </w:t>
            </w:r>
            <w:r w:rsidRPr="004415BB">
              <w:rPr>
                <w:rFonts w:asciiTheme="majorBidi" w:hAnsiTheme="majorBidi" w:cstheme="majorBidi"/>
                <w:sz w:val="22"/>
                <w:szCs w:val="22"/>
              </w:rPr>
              <w:t xml:space="preserve">UQUDENT website for e-learning </w:t>
            </w:r>
            <w:r w:rsidRPr="004415BB">
              <w:rPr>
                <w:rFonts w:asciiTheme="majorBidi" w:hAnsiTheme="majorBidi" w:cstheme="majorBidi"/>
                <w:color w:val="000000"/>
                <w:sz w:val="22"/>
                <w:szCs w:val="22"/>
              </w:rPr>
              <w:t>&amp; King Abdullah Digital Library.</w:t>
            </w:r>
          </w:p>
          <w:p w:rsidR="0067402B" w:rsidRPr="004415BB" w:rsidRDefault="0067402B" w:rsidP="00A27B92">
            <w:pPr>
              <w:pStyle w:val="ListParagraph"/>
              <w:numPr>
                <w:ilvl w:val="0"/>
                <w:numId w:val="9"/>
              </w:numPr>
              <w:autoSpaceDE w:val="0"/>
              <w:autoSpaceDN w:val="0"/>
              <w:adjustRightInd w:val="0"/>
              <w:spacing w:line="276" w:lineRule="auto"/>
              <w:jc w:val="both"/>
              <w:rPr>
                <w:rFonts w:asciiTheme="majorBidi" w:hAnsiTheme="majorBidi" w:cstheme="majorBidi"/>
                <w:color w:val="000000"/>
                <w:sz w:val="22"/>
                <w:szCs w:val="22"/>
              </w:rPr>
            </w:pPr>
            <w:r w:rsidRPr="004415BB">
              <w:rPr>
                <w:rFonts w:asciiTheme="majorBidi" w:hAnsiTheme="majorBidi" w:cstheme="majorBidi"/>
                <w:color w:val="000000"/>
                <w:sz w:val="22"/>
                <w:szCs w:val="22"/>
              </w:rPr>
              <w:t>Implementing interactive lectures &amp; increasing the time for discussion with students.</w:t>
            </w:r>
          </w:p>
          <w:p w:rsidR="00783887" w:rsidRPr="004415BB" w:rsidRDefault="00783887" w:rsidP="00A27B92">
            <w:pPr>
              <w:pStyle w:val="ListParagraph"/>
              <w:numPr>
                <w:ilvl w:val="0"/>
                <w:numId w:val="9"/>
              </w:numPr>
              <w:jc w:val="both"/>
              <w:rPr>
                <w:rFonts w:asciiTheme="majorBidi" w:hAnsiTheme="majorBidi" w:cstheme="majorBidi"/>
                <w:sz w:val="22"/>
                <w:szCs w:val="22"/>
              </w:rPr>
            </w:pPr>
            <w:r w:rsidRPr="004415BB">
              <w:rPr>
                <w:rFonts w:asciiTheme="majorBidi" w:hAnsiTheme="majorBidi" w:cstheme="majorBidi"/>
                <w:sz w:val="22"/>
                <w:szCs w:val="22"/>
              </w:rPr>
              <w:t xml:space="preserve">Implementing assessment methods that depend on </w:t>
            </w:r>
            <w:r w:rsidR="0067402B" w:rsidRPr="004415BB">
              <w:rPr>
                <w:rFonts w:asciiTheme="majorBidi" w:hAnsiTheme="majorBidi" w:cstheme="majorBidi"/>
                <w:sz w:val="22"/>
                <w:szCs w:val="22"/>
              </w:rPr>
              <w:t>student self -directed learning.</w:t>
            </w:r>
          </w:p>
          <w:p w:rsidR="0067402B" w:rsidRPr="0027478E" w:rsidRDefault="0067402B" w:rsidP="006C1B5F">
            <w:pPr>
              <w:pStyle w:val="ListParagraph"/>
              <w:numPr>
                <w:ilvl w:val="0"/>
                <w:numId w:val="9"/>
              </w:numPr>
              <w:autoSpaceDE w:val="0"/>
              <w:autoSpaceDN w:val="0"/>
              <w:adjustRightInd w:val="0"/>
              <w:spacing w:line="276" w:lineRule="auto"/>
              <w:jc w:val="both"/>
              <w:rPr>
                <w:rFonts w:asciiTheme="majorBidi" w:hAnsiTheme="majorBidi" w:cstheme="majorBidi"/>
                <w:color w:val="000000"/>
                <w:sz w:val="22"/>
                <w:szCs w:val="22"/>
              </w:rPr>
            </w:pPr>
            <w:r w:rsidRPr="0027478E">
              <w:rPr>
                <w:rFonts w:asciiTheme="majorBidi" w:hAnsiTheme="majorBidi" w:cstheme="majorBidi"/>
                <w:color w:val="000000"/>
                <w:sz w:val="22"/>
                <w:szCs w:val="22"/>
              </w:rPr>
              <w:t xml:space="preserve">Using rubrics as objective assessment tools for evaluating students' assignments </w:t>
            </w:r>
            <w:r w:rsidR="006C1B5F" w:rsidRPr="0027478E">
              <w:rPr>
                <w:rFonts w:asciiTheme="majorBidi" w:hAnsiTheme="majorBidi" w:cstheme="majorBidi"/>
                <w:color w:val="000000"/>
                <w:sz w:val="22"/>
                <w:szCs w:val="22"/>
              </w:rPr>
              <w:t>(</w:t>
            </w:r>
            <w:proofErr w:type="spellStart"/>
            <w:r w:rsidR="006C1B5F" w:rsidRPr="0027478E">
              <w:rPr>
                <w:rFonts w:asciiTheme="majorBidi" w:hAnsiTheme="majorBidi" w:cstheme="majorBidi"/>
                <w:color w:val="000000"/>
                <w:sz w:val="22"/>
                <w:szCs w:val="22"/>
              </w:rPr>
              <w:t>e.g</w:t>
            </w:r>
            <w:proofErr w:type="spellEnd"/>
            <w:r w:rsidR="006C1B5F" w:rsidRPr="0027478E">
              <w:rPr>
                <w:rFonts w:asciiTheme="majorBidi" w:hAnsiTheme="majorBidi" w:cstheme="majorBidi"/>
                <w:color w:val="000000"/>
                <w:sz w:val="22"/>
                <w:szCs w:val="22"/>
              </w:rPr>
              <w:t xml:space="preserve">: </w:t>
            </w:r>
            <w:r w:rsidRPr="0027478E">
              <w:rPr>
                <w:rFonts w:asciiTheme="majorBidi" w:hAnsiTheme="majorBidi" w:cstheme="majorBidi"/>
                <w:color w:val="000000"/>
                <w:sz w:val="22"/>
                <w:szCs w:val="22"/>
              </w:rPr>
              <w:t>oral presentation</w:t>
            </w:r>
            <w:r w:rsidR="006C1B5F" w:rsidRPr="0027478E">
              <w:rPr>
                <w:rFonts w:asciiTheme="majorBidi" w:hAnsiTheme="majorBidi" w:cstheme="majorBidi"/>
                <w:color w:val="000000"/>
                <w:sz w:val="22"/>
                <w:szCs w:val="22"/>
              </w:rPr>
              <w:t>)</w:t>
            </w:r>
            <w:r w:rsidRPr="0027478E">
              <w:rPr>
                <w:rFonts w:asciiTheme="majorBidi" w:hAnsiTheme="majorBidi" w:cstheme="majorBidi"/>
                <w:color w:val="000000"/>
                <w:sz w:val="22"/>
                <w:szCs w:val="22"/>
              </w:rPr>
              <w:t>.</w:t>
            </w:r>
          </w:p>
          <w:p w:rsidR="004E17A4" w:rsidRPr="004415BB" w:rsidRDefault="004E17A4" w:rsidP="008D6EF7">
            <w:pPr>
              <w:rPr>
                <w:rFonts w:asciiTheme="majorBidi" w:hAnsiTheme="majorBidi" w:cstheme="majorBidi"/>
                <w:sz w:val="22"/>
                <w:szCs w:val="22"/>
                <w:rtl/>
              </w:rPr>
            </w:pPr>
          </w:p>
        </w:tc>
      </w:tr>
    </w:tbl>
    <w:p w:rsidR="004E17A4" w:rsidRPr="004415BB" w:rsidRDefault="004E17A4" w:rsidP="004E17A4">
      <w:pPr>
        <w:rPr>
          <w:rFonts w:asciiTheme="majorBidi" w:hAnsiTheme="majorBidi" w:cstheme="majorBidi"/>
          <w:b/>
          <w:bCs/>
          <w:sz w:val="22"/>
          <w:szCs w:val="22"/>
        </w:rPr>
      </w:pPr>
      <w:r w:rsidRPr="004415BB">
        <w:rPr>
          <w:rFonts w:asciiTheme="majorBidi" w:hAnsiTheme="majorBidi" w:cstheme="majorBidi"/>
          <w:b/>
          <w:bCs/>
          <w:sz w:val="22"/>
          <w:szCs w:val="22"/>
        </w:rPr>
        <w:t>C.  Course Description (Note:  General description in the form to be used for the Bulletin or handbook should be attached)</w:t>
      </w:r>
    </w:p>
    <w:p w:rsidR="004E17A4" w:rsidRPr="004415BB" w:rsidRDefault="004E17A4" w:rsidP="004E17A4">
      <w:pPr>
        <w:rPr>
          <w:rFonts w:asciiTheme="majorBidi" w:hAnsiTheme="majorBidi" w:cstheme="majorBidi"/>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40"/>
        <w:gridCol w:w="990"/>
        <w:gridCol w:w="1620"/>
      </w:tblGrid>
      <w:tr w:rsidR="004E17A4" w:rsidRPr="004415BB" w:rsidTr="00A51C5E">
        <w:tc>
          <w:tcPr>
            <w:tcW w:w="9450" w:type="dxa"/>
            <w:gridSpan w:val="3"/>
          </w:tcPr>
          <w:p w:rsidR="004E17A4" w:rsidRPr="004415BB" w:rsidRDefault="004E17A4" w:rsidP="008D6EF7">
            <w:pPr>
              <w:rPr>
                <w:rFonts w:asciiTheme="majorBidi" w:hAnsiTheme="majorBidi" w:cstheme="majorBidi"/>
                <w:sz w:val="22"/>
                <w:szCs w:val="22"/>
              </w:rPr>
            </w:pPr>
            <w:r w:rsidRPr="004415BB">
              <w:rPr>
                <w:rFonts w:asciiTheme="majorBidi" w:hAnsiTheme="majorBidi" w:cstheme="majorBidi"/>
                <w:sz w:val="22"/>
                <w:szCs w:val="22"/>
              </w:rPr>
              <w:t>1</w:t>
            </w:r>
            <w:r w:rsidR="00A51C5E" w:rsidRPr="004415BB">
              <w:rPr>
                <w:rFonts w:asciiTheme="majorBidi" w:hAnsiTheme="majorBidi" w:cstheme="majorBidi"/>
                <w:sz w:val="22"/>
                <w:szCs w:val="22"/>
              </w:rPr>
              <w:t>.</w:t>
            </w:r>
            <w:r w:rsidRPr="004415BB">
              <w:rPr>
                <w:rFonts w:asciiTheme="majorBidi" w:hAnsiTheme="majorBidi" w:cstheme="majorBidi"/>
                <w:sz w:val="22"/>
                <w:szCs w:val="22"/>
              </w:rPr>
              <w:t xml:space="preserve"> Topics to be Covered </w:t>
            </w:r>
          </w:p>
          <w:p w:rsidR="004E17A4" w:rsidRPr="004415BB" w:rsidRDefault="004E17A4" w:rsidP="008D6EF7">
            <w:pPr>
              <w:rPr>
                <w:rFonts w:asciiTheme="majorBidi" w:hAnsiTheme="majorBidi" w:cstheme="majorBidi"/>
                <w:sz w:val="22"/>
                <w:szCs w:val="22"/>
              </w:rPr>
            </w:pPr>
          </w:p>
        </w:tc>
      </w:tr>
      <w:tr w:rsidR="004E17A4" w:rsidRPr="004415BB" w:rsidTr="00A51C5E">
        <w:trPr>
          <w:cantSplit/>
        </w:trPr>
        <w:tc>
          <w:tcPr>
            <w:tcW w:w="6840" w:type="dxa"/>
          </w:tcPr>
          <w:p w:rsidR="004E17A4" w:rsidRPr="004415BB" w:rsidRDefault="004E17A4" w:rsidP="008D6EF7">
            <w:pPr>
              <w:rPr>
                <w:rFonts w:asciiTheme="majorBidi" w:hAnsiTheme="majorBidi" w:cstheme="majorBidi"/>
                <w:sz w:val="22"/>
                <w:szCs w:val="22"/>
              </w:rPr>
            </w:pPr>
            <w:r w:rsidRPr="004415BB">
              <w:rPr>
                <w:rFonts w:asciiTheme="majorBidi" w:hAnsiTheme="majorBidi" w:cstheme="majorBidi"/>
                <w:sz w:val="22"/>
                <w:szCs w:val="22"/>
              </w:rPr>
              <w:t>List of Topics</w:t>
            </w:r>
          </w:p>
        </w:tc>
        <w:tc>
          <w:tcPr>
            <w:tcW w:w="990" w:type="dxa"/>
          </w:tcPr>
          <w:p w:rsidR="004E17A4" w:rsidRPr="004415BB" w:rsidRDefault="004E17A4" w:rsidP="008D6EF7">
            <w:pPr>
              <w:rPr>
                <w:rFonts w:asciiTheme="majorBidi" w:hAnsiTheme="majorBidi" w:cstheme="majorBidi"/>
                <w:sz w:val="22"/>
                <w:szCs w:val="22"/>
              </w:rPr>
            </w:pPr>
            <w:r w:rsidRPr="004415BB">
              <w:rPr>
                <w:rFonts w:asciiTheme="majorBidi" w:hAnsiTheme="majorBidi" w:cstheme="majorBidi"/>
                <w:sz w:val="22"/>
                <w:szCs w:val="22"/>
              </w:rPr>
              <w:t>No</w:t>
            </w:r>
            <w:r w:rsidR="00A51C5E" w:rsidRPr="004415BB">
              <w:rPr>
                <w:rFonts w:asciiTheme="majorBidi" w:hAnsiTheme="majorBidi" w:cstheme="majorBidi"/>
                <w:sz w:val="22"/>
                <w:szCs w:val="22"/>
              </w:rPr>
              <w:t>.</w:t>
            </w:r>
            <w:r w:rsidRPr="004415BB">
              <w:rPr>
                <w:rFonts w:asciiTheme="majorBidi" w:hAnsiTheme="majorBidi" w:cstheme="majorBidi"/>
                <w:sz w:val="22"/>
                <w:szCs w:val="22"/>
              </w:rPr>
              <w:t xml:space="preserve"> of</w:t>
            </w:r>
          </w:p>
          <w:p w:rsidR="004E17A4" w:rsidRPr="004415BB" w:rsidRDefault="004E17A4" w:rsidP="008D6EF7">
            <w:pPr>
              <w:rPr>
                <w:rFonts w:asciiTheme="majorBidi" w:hAnsiTheme="majorBidi" w:cstheme="majorBidi"/>
                <w:sz w:val="22"/>
                <w:szCs w:val="22"/>
              </w:rPr>
            </w:pPr>
            <w:r w:rsidRPr="004415BB">
              <w:rPr>
                <w:rFonts w:asciiTheme="majorBidi" w:hAnsiTheme="majorBidi" w:cstheme="majorBidi"/>
                <w:sz w:val="22"/>
                <w:szCs w:val="22"/>
              </w:rPr>
              <w:t>Weeks</w:t>
            </w:r>
          </w:p>
        </w:tc>
        <w:tc>
          <w:tcPr>
            <w:tcW w:w="1620" w:type="dxa"/>
          </w:tcPr>
          <w:p w:rsidR="004E17A4" w:rsidRPr="004415BB" w:rsidRDefault="00BE7C71" w:rsidP="008D6EF7">
            <w:pPr>
              <w:rPr>
                <w:rFonts w:asciiTheme="majorBidi" w:hAnsiTheme="majorBidi" w:cstheme="majorBidi"/>
                <w:sz w:val="22"/>
                <w:szCs w:val="22"/>
              </w:rPr>
            </w:pPr>
            <w:r w:rsidRPr="004415BB">
              <w:rPr>
                <w:rFonts w:asciiTheme="majorBidi" w:hAnsiTheme="majorBidi" w:cstheme="majorBidi"/>
                <w:sz w:val="22"/>
                <w:szCs w:val="22"/>
              </w:rPr>
              <w:t>Contact H</w:t>
            </w:r>
            <w:r w:rsidR="004E17A4" w:rsidRPr="004415BB">
              <w:rPr>
                <w:rFonts w:asciiTheme="majorBidi" w:hAnsiTheme="majorBidi" w:cstheme="majorBidi"/>
                <w:sz w:val="22"/>
                <w:szCs w:val="22"/>
              </w:rPr>
              <w:t>ours</w:t>
            </w:r>
          </w:p>
        </w:tc>
      </w:tr>
      <w:tr w:rsidR="002C0D4C" w:rsidRPr="004415BB" w:rsidTr="00A51C5E">
        <w:trPr>
          <w:cantSplit/>
        </w:trPr>
        <w:tc>
          <w:tcPr>
            <w:tcW w:w="6840" w:type="dxa"/>
          </w:tcPr>
          <w:p w:rsidR="002C0D4C" w:rsidRPr="00DE5772" w:rsidRDefault="002C0D4C" w:rsidP="006449AC">
            <w:pPr>
              <w:pStyle w:val="ListParagraph"/>
              <w:numPr>
                <w:ilvl w:val="0"/>
                <w:numId w:val="3"/>
              </w:numPr>
              <w:spacing w:line="360" w:lineRule="auto"/>
              <w:rPr>
                <w:rFonts w:asciiTheme="majorBidi" w:hAnsiTheme="majorBidi" w:cstheme="majorBidi"/>
                <w:sz w:val="22"/>
                <w:szCs w:val="22"/>
              </w:rPr>
            </w:pPr>
            <w:r w:rsidRPr="00DE5772">
              <w:rPr>
                <w:rFonts w:asciiTheme="majorBidi" w:hAnsiTheme="majorBidi" w:cstheme="majorBidi"/>
                <w:sz w:val="22"/>
                <w:szCs w:val="22"/>
              </w:rPr>
              <w:t>Introductory week</w:t>
            </w:r>
          </w:p>
        </w:tc>
        <w:tc>
          <w:tcPr>
            <w:tcW w:w="990" w:type="dxa"/>
          </w:tcPr>
          <w:p w:rsidR="002C0D4C" w:rsidRPr="00DE5772" w:rsidRDefault="002C0D4C" w:rsidP="002C0D4C">
            <w:pPr>
              <w:jc w:val="center"/>
              <w:rPr>
                <w:rFonts w:asciiTheme="majorBidi" w:hAnsiTheme="majorBidi" w:cstheme="majorBidi"/>
                <w:sz w:val="22"/>
                <w:szCs w:val="22"/>
                <w:lang w:val="en-AU"/>
              </w:rPr>
            </w:pPr>
            <w:r w:rsidRPr="00DE5772">
              <w:rPr>
                <w:rFonts w:asciiTheme="majorBidi" w:hAnsiTheme="majorBidi" w:cstheme="majorBidi"/>
                <w:sz w:val="22"/>
                <w:szCs w:val="22"/>
                <w:lang w:val="en-AU"/>
              </w:rPr>
              <w:t>1</w:t>
            </w:r>
          </w:p>
        </w:tc>
        <w:tc>
          <w:tcPr>
            <w:tcW w:w="1620" w:type="dxa"/>
          </w:tcPr>
          <w:p w:rsidR="002C0D4C" w:rsidRPr="00DE5772" w:rsidRDefault="002C0D4C" w:rsidP="002C0D4C">
            <w:pPr>
              <w:jc w:val="center"/>
              <w:rPr>
                <w:rFonts w:asciiTheme="majorBidi" w:hAnsiTheme="majorBidi" w:cstheme="majorBidi"/>
                <w:sz w:val="22"/>
                <w:szCs w:val="22"/>
                <w:lang w:val="en-AU"/>
              </w:rPr>
            </w:pPr>
            <w:r w:rsidRPr="00DE5772">
              <w:rPr>
                <w:rFonts w:asciiTheme="majorBidi" w:hAnsiTheme="majorBidi" w:cstheme="majorBidi"/>
                <w:sz w:val="22"/>
                <w:szCs w:val="22"/>
                <w:lang w:val="en-AU"/>
              </w:rPr>
              <w:t>4</w:t>
            </w:r>
            <w:r w:rsidR="001D2F57" w:rsidRPr="00DE5772">
              <w:rPr>
                <w:rFonts w:asciiTheme="majorBidi" w:hAnsiTheme="majorBidi" w:cstheme="majorBidi"/>
                <w:sz w:val="22"/>
                <w:szCs w:val="22"/>
              </w:rPr>
              <w:t>hrs.</w:t>
            </w:r>
          </w:p>
        </w:tc>
      </w:tr>
      <w:tr w:rsidR="002C0D4C" w:rsidRPr="004415BB" w:rsidTr="00A51C5E">
        <w:trPr>
          <w:cantSplit/>
        </w:trPr>
        <w:tc>
          <w:tcPr>
            <w:tcW w:w="6840" w:type="dxa"/>
          </w:tcPr>
          <w:p w:rsidR="002C0D4C" w:rsidRPr="00DE5772" w:rsidRDefault="002C0D4C" w:rsidP="002A0164">
            <w:pPr>
              <w:pStyle w:val="ListParagraph"/>
              <w:numPr>
                <w:ilvl w:val="0"/>
                <w:numId w:val="3"/>
              </w:numPr>
              <w:spacing w:line="360" w:lineRule="auto"/>
              <w:rPr>
                <w:rFonts w:asciiTheme="majorBidi" w:hAnsiTheme="majorBidi" w:cstheme="majorBidi"/>
                <w:sz w:val="22"/>
                <w:szCs w:val="22"/>
              </w:rPr>
            </w:pPr>
            <w:r w:rsidRPr="00DE5772">
              <w:rPr>
                <w:rFonts w:asciiTheme="majorBidi" w:hAnsiTheme="majorBidi" w:cstheme="majorBidi"/>
                <w:sz w:val="22"/>
                <w:szCs w:val="22"/>
              </w:rPr>
              <w:t>Diagnosis &amp; treatment planning of the edentulous patient</w:t>
            </w:r>
          </w:p>
        </w:tc>
        <w:tc>
          <w:tcPr>
            <w:tcW w:w="990" w:type="dxa"/>
          </w:tcPr>
          <w:p w:rsidR="002C0D4C" w:rsidRPr="00DE5772" w:rsidRDefault="002C0D4C" w:rsidP="002C0D4C">
            <w:pPr>
              <w:jc w:val="center"/>
              <w:rPr>
                <w:rFonts w:asciiTheme="majorBidi" w:hAnsiTheme="majorBidi" w:cstheme="majorBidi"/>
                <w:sz w:val="22"/>
                <w:szCs w:val="22"/>
                <w:lang w:val="en-AU"/>
              </w:rPr>
            </w:pPr>
            <w:r w:rsidRPr="00DE5772">
              <w:rPr>
                <w:rFonts w:asciiTheme="majorBidi" w:hAnsiTheme="majorBidi" w:cstheme="majorBidi"/>
                <w:sz w:val="22"/>
                <w:szCs w:val="22"/>
                <w:lang w:val="en-AU"/>
              </w:rPr>
              <w:t>1</w:t>
            </w:r>
          </w:p>
        </w:tc>
        <w:tc>
          <w:tcPr>
            <w:tcW w:w="1620" w:type="dxa"/>
          </w:tcPr>
          <w:p w:rsidR="002C0D4C" w:rsidRPr="00DE5772" w:rsidRDefault="002C0D4C" w:rsidP="002C0D4C">
            <w:pPr>
              <w:jc w:val="center"/>
              <w:rPr>
                <w:rFonts w:asciiTheme="majorBidi" w:hAnsiTheme="majorBidi" w:cstheme="majorBidi"/>
                <w:sz w:val="22"/>
                <w:szCs w:val="22"/>
                <w:lang w:val="en-AU"/>
              </w:rPr>
            </w:pPr>
            <w:r w:rsidRPr="00DE5772">
              <w:rPr>
                <w:rFonts w:asciiTheme="majorBidi" w:hAnsiTheme="majorBidi" w:cstheme="majorBidi"/>
                <w:sz w:val="22"/>
                <w:szCs w:val="22"/>
                <w:lang w:val="en-AU"/>
              </w:rPr>
              <w:t>4</w:t>
            </w:r>
            <w:r w:rsidR="001D2F57" w:rsidRPr="00DE5772">
              <w:rPr>
                <w:rFonts w:asciiTheme="majorBidi" w:hAnsiTheme="majorBidi" w:cstheme="majorBidi"/>
                <w:sz w:val="22"/>
                <w:szCs w:val="22"/>
              </w:rPr>
              <w:t>hrs.</w:t>
            </w:r>
          </w:p>
        </w:tc>
      </w:tr>
      <w:tr w:rsidR="002C0D4C" w:rsidRPr="004415BB" w:rsidTr="00A51C5E">
        <w:trPr>
          <w:cantSplit/>
        </w:trPr>
        <w:tc>
          <w:tcPr>
            <w:tcW w:w="6840" w:type="dxa"/>
          </w:tcPr>
          <w:p w:rsidR="002C0D4C" w:rsidRPr="00DE5772" w:rsidRDefault="002C0D4C" w:rsidP="002A0164">
            <w:pPr>
              <w:pStyle w:val="ListParagraph"/>
              <w:numPr>
                <w:ilvl w:val="0"/>
                <w:numId w:val="3"/>
              </w:numPr>
              <w:spacing w:line="360" w:lineRule="auto"/>
              <w:rPr>
                <w:rFonts w:asciiTheme="majorBidi" w:hAnsiTheme="majorBidi" w:cstheme="majorBidi"/>
                <w:sz w:val="22"/>
                <w:szCs w:val="22"/>
              </w:rPr>
            </w:pPr>
            <w:r w:rsidRPr="00DE5772">
              <w:rPr>
                <w:rFonts w:asciiTheme="majorBidi" w:hAnsiTheme="majorBidi" w:cstheme="majorBidi"/>
                <w:sz w:val="22"/>
                <w:szCs w:val="22"/>
              </w:rPr>
              <w:t>Preparation of the mouth for complete dentures</w:t>
            </w:r>
          </w:p>
        </w:tc>
        <w:tc>
          <w:tcPr>
            <w:tcW w:w="990" w:type="dxa"/>
          </w:tcPr>
          <w:p w:rsidR="002C0D4C" w:rsidRPr="00DE5772" w:rsidRDefault="002C0D4C" w:rsidP="002C0D4C">
            <w:pPr>
              <w:jc w:val="center"/>
              <w:rPr>
                <w:rFonts w:asciiTheme="majorBidi" w:hAnsiTheme="majorBidi" w:cstheme="majorBidi"/>
                <w:sz w:val="22"/>
                <w:szCs w:val="22"/>
                <w:lang w:val="en-AU"/>
              </w:rPr>
            </w:pPr>
            <w:r w:rsidRPr="00DE5772">
              <w:rPr>
                <w:rFonts w:asciiTheme="majorBidi" w:hAnsiTheme="majorBidi" w:cstheme="majorBidi"/>
                <w:sz w:val="22"/>
                <w:szCs w:val="22"/>
                <w:lang w:val="en-AU"/>
              </w:rPr>
              <w:t>1</w:t>
            </w:r>
          </w:p>
        </w:tc>
        <w:tc>
          <w:tcPr>
            <w:tcW w:w="1620" w:type="dxa"/>
          </w:tcPr>
          <w:p w:rsidR="002C0D4C" w:rsidRPr="00DE5772" w:rsidRDefault="002C0D4C" w:rsidP="002C0D4C">
            <w:pPr>
              <w:jc w:val="center"/>
              <w:rPr>
                <w:rFonts w:asciiTheme="majorBidi" w:hAnsiTheme="majorBidi" w:cstheme="majorBidi"/>
                <w:sz w:val="22"/>
                <w:szCs w:val="22"/>
                <w:lang w:val="en-AU"/>
              </w:rPr>
            </w:pPr>
            <w:r w:rsidRPr="00DE5772">
              <w:rPr>
                <w:rFonts w:asciiTheme="majorBidi" w:hAnsiTheme="majorBidi" w:cstheme="majorBidi"/>
                <w:sz w:val="22"/>
                <w:szCs w:val="22"/>
                <w:lang w:val="en-AU"/>
              </w:rPr>
              <w:t>4</w:t>
            </w:r>
            <w:r w:rsidR="001D2F57" w:rsidRPr="00DE5772">
              <w:rPr>
                <w:rFonts w:asciiTheme="majorBidi" w:hAnsiTheme="majorBidi" w:cstheme="majorBidi"/>
                <w:sz w:val="22"/>
                <w:szCs w:val="22"/>
              </w:rPr>
              <w:t>hrs.</w:t>
            </w:r>
          </w:p>
        </w:tc>
      </w:tr>
      <w:tr w:rsidR="002C0D4C" w:rsidRPr="004415BB" w:rsidTr="00A51C5E">
        <w:trPr>
          <w:cantSplit/>
        </w:trPr>
        <w:tc>
          <w:tcPr>
            <w:tcW w:w="6840" w:type="dxa"/>
          </w:tcPr>
          <w:p w:rsidR="002C0D4C" w:rsidRPr="00DE5772" w:rsidRDefault="002C0D4C" w:rsidP="002A0164">
            <w:pPr>
              <w:pStyle w:val="ListParagraph"/>
              <w:numPr>
                <w:ilvl w:val="0"/>
                <w:numId w:val="3"/>
              </w:numPr>
              <w:spacing w:line="360" w:lineRule="auto"/>
              <w:rPr>
                <w:rFonts w:asciiTheme="majorBidi" w:hAnsiTheme="majorBidi" w:cstheme="majorBidi"/>
                <w:sz w:val="22"/>
                <w:szCs w:val="22"/>
              </w:rPr>
            </w:pPr>
            <w:r w:rsidRPr="00DE5772">
              <w:rPr>
                <w:rFonts w:asciiTheme="majorBidi" w:hAnsiTheme="majorBidi" w:cstheme="majorBidi"/>
                <w:sz w:val="22"/>
                <w:szCs w:val="22"/>
              </w:rPr>
              <w:t>Principles and techniques of impression making</w:t>
            </w:r>
          </w:p>
        </w:tc>
        <w:tc>
          <w:tcPr>
            <w:tcW w:w="990" w:type="dxa"/>
          </w:tcPr>
          <w:p w:rsidR="002C0D4C" w:rsidRPr="00DE5772" w:rsidRDefault="002C0D4C" w:rsidP="002C0D4C">
            <w:pPr>
              <w:jc w:val="center"/>
              <w:rPr>
                <w:rFonts w:asciiTheme="majorBidi" w:hAnsiTheme="majorBidi" w:cstheme="majorBidi"/>
                <w:sz w:val="22"/>
                <w:szCs w:val="22"/>
                <w:lang w:val="en-AU"/>
              </w:rPr>
            </w:pPr>
            <w:r w:rsidRPr="00DE5772">
              <w:rPr>
                <w:rFonts w:asciiTheme="majorBidi" w:hAnsiTheme="majorBidi" w:cstheme="majorBidi"/>
                <w:sz w:val="22"/>
                <w:szCs w:val="22"/>
                <w:lang w:val="en-AU"/>
              </w:rPr>
              <w:t>2</w:t>
            </w:r>
          </w:p>
        </w:tc>
        <w:tc>
          <w:tcPr>
            <w:tcW w:w="1620" w:type="dxa"/>
          </w:tcPr>
          <w:p w:rsidR="002C0D4C" w:rsidRPr="00DE5772" w:rsidRDefault="002C0D4C" w:rsidP="002C0D4C">
            <w:pPr>
              <w:jc w:val="center"/>
              <w:rPr>
                <w:rFonts w:asciiTheme="majorBidi" w:hAnsiTheme="majorBidi" w:cstheme="majorBidi"/>
                <w:sz w:val="22"/>
                <w:szCs w:val="22"/>
                <w:lang w:val="en-AU"/>
              </w:rPr>
            </w:pPr>
            <w:r w:rsidRPr="00DE5772">
              <w:rPr>
                <w:rFonts w:asciiTheme="majorBidi" w:hAnsiTheme="majorBidi" w:cstheme="majorBidi"/>
                <w:sz w:val="22"/>
                <w:szCs w:val="22"/>
                <w:lang w:val="en-AU"/>
              </w:rPr>
              <w:t>8</w:t>
            </w:r>
            <w:r w:rsidR="001D2F57" w:rsidRPr="00DE5772">
              <w:rPr>
                <w:rFonts w:asciiTheme="majorBidi" w:hAnsiTheme="majorBidi" w:cstheme="majorBidi"/>
                <w:sz w:val="22"/>
                <w:szCs w:val="22"/>
              </w:rPr>
              <w:t>hrs.</w:t>
            </w:r>
          </w:p>
        </w:tc>
      </w:tr>
      <w:tr w:rsidR="002C0D4C" w:rsidRPr="004415BB" w:rsidTr="00A51C5E">
        <w:trPr>
          <w:cantSplit/>
        </w:trPr>
        <w:tc>
          <w:tcPr>
            <w:tcW w:w="6840" w:type="dxa"/>
          </w:tcPr>
          <w:p w:rsidR="002C0D4C" w:rsidRPr="00DE5772" w:rsidRDefault="002C0D4C" w:rsidP="002A0164">
            <w:pPr>
              <w:pStyle w:val="ListParagraph"/>
              <w:numPr>
                <w:ilvl w:val="0"/>
                <w:numId w:val="3"/>
              </w:numPr>
              <w:spacing w:line="360" w:lineRule="auto"/>
              <w:rPr>
                <w:rFonts w:asciiTheme="majorBidi" w:hAnsiTheme="majorBidi" w:cstheme="majorBidi"/>
                <w:sz w:val="22"/>
                <w:szCs w:val="22"/>
              </w:rPr>
            </w:pPr>
            <w:r w:rsidRPr="00DE5772">
              <w:rPr>
                <w:rFonts w:asciiTheme="majorBidi" w:hAnsiTheme="majorBidi" w:cstheme="majorBidi"/>
                <w:sz w:val="22"/>
                <w:szCs w:val="22"/>
              </w:rPr>
              <w:t xml:space="preserve">Jaw relations &amp; methods of registration of </w:t>
            </w:r>
            <w:proofErr w:type="spellStart"/>
            <w:r w:rsidRPr="00DE5772">
              <w:rPr>
                <w:rFonts w:asciiTheme="majorBidi" w:hAnsiTheme="majorBidi" w:cstheme="majorBidi"/>
                <w:sz w:val="22"/>
                <w:szCs w:val="22"/>
              </w:rPr>
              <w:t>mand</w:t>
            </w:r>
            <w:r w:rsidR="00DE5772">
              <w:rPr>
                <w:rFonts w:asciiTheme="majorBidi" w:hAnsiTheme="majorBidi" w:cstheme="majorBidi"/>
                <w:sz w:val="22"/>
                <w:szCs w:val="22"/>
              </w:rPr>
              <w:t>ibular</w:t>
            </w:r>
            <w:proofErr w:type="spellEnd"/>
            <w:r w:rsidR="008410E0">
              <w:rPr>
                <w:rFonts w:asciiTheme="majorBidi" w:hAnsiTheme="majorBidi" w:cstheme="majorBidi"/>
                <w:sz w:val="22"/>
                <w:szCs w:val="22"/>
              </w:rPr>
              <w:t xml:space="preserve"> </w:t>
            </w:r>
            <w:r w:rsidR="00DE5772">
              <w:rPr>
                <w:rFonts w:asciiTheme="majorBidi" w:hAnsiTheme="majorBidi" w:cstheme="majorBidi"/>
                <w:sz w:val="22"/>
                <w:szCs w:val="22"/>
              </w:rPr>
              <w:t>movements</w:t>
            </w:r>
          </w:p>
        </w:tc>
        <w:tc>
          <w:tcPr>
            <w:tcW w:w="990" w:type="dxa"/>
          </w:tcPr>
          <w:p w:rsidR="002C0D4C" w:rsidRPr="00DE5772" w:rsidRDefault="002C0D4C" w:rsidP="002C0D4C">
            <w:pPr>
              <w:jc w:val="center"/>
              <w:rPr>
                <w:rFonts w:asciiTheme="majorBidi" w:hAnsiTheme="majorBidi" w:cstheme="majorBidi"/>
                <w:sz w:val="22"/>
                <w:szCs w:val="22"/>
                <w:lang w:val="en-AU"/>
              </w:rPr>
            </w:pPr>
            <w:r w:rsidRPr="00DE5772">
              <w:rPr>
                <w:rFonts w:asciiTheme="majorBidi" w:hAnsiTheme="majorBidi" w:cstheme="majorBidi"/>
                <w:sz w:val="22"/>
                <w:szCs w:val="22"/>
                <w:lang w:val="en-AU"/>
              </w:rPr>
              <w:t>3</w:t>
            </w:r>
          </w:p>
        </w:tc>
        <w:tc>
          <w:tcPr>
            <w:tcW w:w="1620" w:type="dxa"/>
          </w:tcPr>
          <w:p w:rsidR="002C0D4C" w:rsidRPr="00DE5772" w:rsidRDefault="002C0D4C" w:rsidP="002C0D4C">
            <w:pPr>
              <w:jc w:val="center"/>
              <w:rPr>
                <w:rFonts w:asciiTheme="majorBidi" w:hAnsiTheme="majorBidi" w:cstheme="majorBidi"/>
                <w:sz w:val="22"/>
                <w:szCs w:val="22"/>
                <w:lang w:val="en-AU"/>
              </w:rPr>
            </w:pPr>
            <w:r w:rsidRPr="00DE5772">
              <w:rPr>
                <w:rFonts w:asciiTheme="majorBidi" w:hAnsiTheme="majorBidi" w:cstheme="majorBidi"/>
                <w:sz w:val="22"/>
                <w:szCs w:val="22"/>
                <w:lang w:val="en-AU"/>
              </w:rPr>
              <w:t>12</w:t>
            </w:r>
            <w:r w:rsidR="001D2F57" w:rsidRPr="00DE5772">
              <w:rPr>
                <w:rFonts w:asciiTheme="majorBidi" w:hAnsiTheme="majorBidi" w:cstheme="majorBidi"/>
                <w:sz w:val="22"/>
                <w:szCs w:val="22"/>
              </w:rPr>
              <w:t>hrs.</w:t>
            </w:r>
          </w:p>
        </w:tc>
      </w:tr>
      <w:tr w:rsidR="002C0D4C" w:rsidRPr="004415BB" w:rsidTr="00A51C5E">
        <w:trPr>
          <w:cantSplit/>
        </w:trPr>
        <w:tc>
          <w:tcPr>
            <w:tcW w:w="6840" w:type="dxa"/>
          </w:tcPr>
          <w:p w:rsidR="002C0D4C" w:rsidRPr="00DE5772" w:rsidRDefault="002C0D4C" w:rsidP="002A0164">
            <w:pPr>
              <w:pStyle w:val="ListParagraph"/>
              <w:numPr>
                <w:ilvl w:val="0"/>
                <w:numId w:val="3"/>
              </w:numPr>
              <w:spacing w:line="360" w:lineRule="auto"/>
              <w:rPr>
                <w:rFonts w:asciiTheme="majorBidi" w:hAnsiTheme="majorBidi" w:cstheme="majorBidi"/>
                <w:sz w:val="22"/>
                <w:szCs w:val="22"/>
              </w:rPr>
            </w:pPr>
            <w:r w:rsidRPr="00DE5772">
              <w:rPr>
                <w:rFonts w:asciiTheme="majorBidi" w:hAnsiTheme="majorBidi" w:cstheme="majorBidi"/>
                <w:sz w:val="22"/>
                <w:szCs w:val="22"/>
              </w:rPr>
              <w:t xml:space="preserve">Artificial teeth selection &amp;Complete denture occlusion </w:t>
            </w:r>
          </w:p>
        </w:tc>
        <w:tc>
          <w:tcPr>
            <w:tcW w:w="990" w:type="dxa"/>
          </w:tcPr>
          <w:p w:rsidR="002C0D4C" w:rsidRPr="00DE5772" w:rsidRDefault="002C0D4C" w:rsidP="002C0D4C">
            <w:pPr>
              <w:jc w:val="center"/>
              <w:rPr>
                <w:rFonts w:asciiTheme="majorBidi" w:hAnsiTheme="majorBidi" w:cstheme="majorBidi"/>
                <w:sz w:val="22"/>
                <w:szCs w:val="22"/>
                <w:lang w:val="en-AU"/>
              </w:rPr>
            </w:pPr>
            <w:r w:rsidRPr="00DE5772">
              <w:rPr>
                <w:rFonts w:asciiTheme="majorBidi" w:hAnsiTheme="majorBidi" w:cstheme="majorBidi"/>
                <w:sz w:val="22"/>
                <w:szCs w:val="22"/>
                <w:lang w:val="en-AU"/>
              </w:rPr>
              <w:t>2</w:t>
            </w:r>
          </w:p>
        </w:tc>
        <w:tc>
          <w:tcPr>
            <w:tcW w:w="1620" w:type="dxa"/>
          </w:tcPr>
          <w:p w:rsidR="002C0D4C" w:rsidRPr="00DE5772" w:rsidRDefault="002C0D4C" w:rsidP="002C0D4C">
            <w:pPr>
              <w:jc w:val="center"/>
              <w:rPr>
                <w:rFonts w:asciiTheme="majorBidi" w:hAnsiTheme="majorBidi" w:cstheme="majorBidi"/>
                <w:sz w:val="22"/>
                <w:szCs w:val="22"/>
                <w:lang w:val="en-AU"/>
              </w:rPr>
            </w:pPr>
            <w:r w:rsidRPr="00DE5772">
              <w:rPr>
                <w:rFonts w:asciiTheme="majorBidi" w:hAnsiTheme="majorBidi" w:cstheme="majorBidi"/>
                <w:sz w:val="22"/>
                <w:szCs w:val="22"/>
                <w:lang w:val="en-AU"/>
              </w:rPr>
              <w:t>8</w:t>
            </w:r>
            <w:r w:rsidR="001D2F57" w:rsidRPr="00DE5772">
              <w:rPr>
                <w:rFonts w:asciiTheme="majorBidi" w:hAnsiTheme="majorBidi" w:cstheme="majorBidi"/>
                <w:sz w:val="22"/>
                <w:szCs w:val="22"/>
              </w:rPr>
              <w:t>hrs.</w:t>
            </w:r>
          </w:p>
        </w:tc>
      </w:tr>
      <w:tr w:rsidR="002C0D4C" w:rsidRPr="004415BB" w:rsidTr="00A51C5E">
        <w:trPr>
          <w:cantSplit/>
        </w:trPr>
        <w:tc>
          <w:tcPr>
            <w:tcW w:w="6840" w:type="dxa"/>
          </w:tcPr>
          <w:p w:rsidR="002C0D4C" w:rsidRPr="00DE5772" w:rsidRDefault="002C0D4C" w:rsidP="002A0164">
            <w:pPr>
              <w:pStyle w:val="ListParagraph"/>
              <w:numPr>
                <w:ilvl w:val="0"/>
                <w:numId w:val="3"/>
              </w:numPr>
              <w:spacing w:line="360" w:lineRule="auto"/>
              <w:rPr>
                <w:rFonts w:asciiTheme="majorBidi" w:hAnsiTheme="majorBidi" w:cstheme="majorBidi"/>
                <w:sz w:val="22"/>
                <w:szCs w:val="22"/>
              </w:rPr>
            </w:pPr>
            <w:r w:rsidRPr="00DE5772">
              <w:rPr>
                <w:rFonts w:asciiTheme="majorBidi" w:hAnsiTheme="majorBidi" w:cstheme="majorBidi"/>
                <w:sz w:val="22"/>
                <w:szCs w:val="22"/>
              </w:rPr>
              <w:t>Try –in of the trial denture</w:t>
            </w:r>
          </w:p>
        </w:tc>
        <w:tc>
          <w:tcPr>
            <w:tcW w:w="990" w:type="dxa"/>
          </w:tcPr>
          <w:p w:rsidR="002C0D4C" w:rsidRPr="00DE5772" w:rsidRDefault="002C0D4C" w:rsidP="002C0D4C">
            <w:pPr>
              <w:jc w:val="center"/>
              <w:rPr>
                <w:rFonts w:asciiTheme="majorBidi" w:hAnsiTheme="majorBidi" w:cstheme="majorBidi"/>
                <w:sz w:val="22"/>
                <w:szCs w:val="22"/>
                <w:lang w:val="en-AU"/>
              </w:rPr>
            </w:pPr>
            <w:r w:rsidRPr="00DE5772">
              <w:rPr>
                <w:rFonts w:asciiTheme="majorBidi" w:hAnsiTheme="majorBidi" w:cstheme="majorBidi"/>
                <w:sz w:val="22"/>
                <w:szCs w:val="22"/>
                <w:lang w:val="en-AU"/>
              </w:rPr>
              <w:t>1</w:t>
            </w:r>
          </w:p>
        </w:tc>
        <w:tc>
          <w:tcPr>
            <w:tcW w:w="1620" w:type="dxa"/>
          </w:tcPr>
          <w:p w:rsidR="002C0D4C" w:rsidRPr="00DE5772" w:rsidRDefault="002C0D4C" w:rsidP="002C0D4C">
            <w:pPr>
              <w:jc w:val="center"/>
              <w:rPr>
                <w:rFonts w:asciiTheme="majorBidi" w:hAnsiTheme="majorBidi" w:cstheme="majorBidi"/>
                <w:sz w:val="22"/>
                <w:szCs w:val="22"/>
                <w:lang w:val="en-AU"/>
              </w:rPr>
            </w:pPr>
            <w:r w:rsidRPr="00DE5772">
              <w:rPr>
                <w:rFonts w:asciiTheme="majorBidi" w:hAnsiTheme="majorBidi" w:cstheme="majorBidi"/>
                <w:sz w:val="22"/>
                <w:szCs w:val="22"/>
                <w:lang w:val="en-AU"/>
              </w:rPr>
              <w:t>4</w:t>
            </w:r>
            <w:r w:rsidR="001D2F57" w:rsidRPr="00DE5772">
              <w:rPr>
                <w:rFonts w:asciiTheme="majorBidi" w:hAnsiTheme="majorBidi" w:cstheme="majorBidi"/>
                <w:sz w:val="22"/>
                <w:szCs w:val="22"/>
              </w:rPr>
              <w:t>hrs.</w:t>
            </w:r>
          </w:p>
        </w:tc>
      </w:tr>
      <w:tr w:rsidR="002C0D4C" w:rsidRPr="004415BB" w:rsidTr="00A51C5E">
        <w:trPr>
          <w:cantSplit/>
        </w:trPr>
        <w:tc>
          <w:tcPr>
            <w:tcW w:w="6840" w:type="dxa"/>
          </w:tcPr>
          <w:p w:rsidR="002C0D4C" w:rsidRPr="00DE5772" w:rsidRDefault="002C0D4C" w:rsidP="002A0164">
            <w:pPr>
              <w:pStyle w:val="ListParagraph"/>
              <w:numPr>
                <w:ilvl w:val="0"/>
                <w:numId w:val="3"/>
              </w:numPr>
              <w:spacing w:line="360" w:lineRule="auto"/>
              <w:rPr>
                <w:rFonts w:asciiTheme="majorBidi" w:hAnsiTheme="majorBidi" w:cstheme="majorBidi"/>
                <w:sz w:val="22"/>
                <w:szCs w:val="22"/>
              </w:rPr>
            </w:pPr>
            <w:r w:rsidRPr="00DE5772">
              <w:rPr>
                <w:rFonts w:asciiTheme="majorBidi" w:hAnsiTheme="majorBidi" w:cstheme="majorBidi"/>
                <w:sz w:val="22"/>
                <w:szCs w:val="22"/>
              </w:rPr>
              <w:t xml:space="preserve">Denture placement and refinement of the occlusion </w:t>
            </w:r>
          </w:p>
        </w:tc>
        <w:tc>
          <w:tcPr>
            <w:tcW w:w="990" w:type="dxa"/>
          </w:tcPr>
          <w:p w:rsidR="002C0D4C" w:rsidRPr="00DE5772" w:rsidRDefault="006449AC" w:rsidP="002C0D4C">
            <w:pPr>
              <w:jc w:val="center"/>
              <w:rPr>
                <w:rFonts w:asciiTheme="majorBidi" w:hAnsiTheme="majorBidi" w:cstheme="majorBidi"/>
                <w:sz w:val="22"/>
                <w:szCs w:val="22"/>
                <w:lang w:val="en-AU"/>
              </w:rPr>
            </w:pPr>
            <w:r w:rsidRPr="00DE5772">
              <w:rPr>
                <w:rFonts w:asciiTheme="majorBidi" w:hAnsiTheme="majorBidi" w:cstheme="majorBidi"/>
                <w:sz w:val="22"/>
                <w:szCs w:val="22"/>
                <w:lang w:val="en-AU"/>
              </w:rPr>
              <w:t>2</w:t>
            </w:r>
          </w:p>
        </w:tc>
        <w:tc>
          <w:tcPr>
            <w:tcW w:w="1620" w:type="dxa"/>
          </w:tcPr>
          <w:p w:rsidR="002C0D4C" w:rsidRPr="00DE5772" w:rsidRDefault="006449AC" w:rsidP="002C0D4C">
            <w:pPr>
              <w:jc w:val="center"/>
              <w:rPr>
                <w:rFonts w:asciiTheme="majorBidi" w:hAnsiTheme="majorBidi" w:cstheme="majorBidi"/>
                <w:sz w:val="22"/>
                <w:szCs w:val="22"/>
                <w:lang w:val="en-AU"/>
              </w:rPr>
            </w:pPr>
            <w:r w:rsidRPr="00DE5772">
              <w:rPr>
                <w:rFonts w:asciiTheme="majorBidi" w:hAnsiTheme="majorBidi" w:cstheme="majorBidi"/>
                <w:sz w:val="22"/>
                <w:szCs w:val="22"/>
                <w:lang w:val="en-AU"/>
              </w:rPr>
              <w:t>8</w:t>
            </w:r>
            <w:r w:rsidR="001D2F57" w:rsidRPr="00DE5772">
              <w:rPr>
                <w:rFonts w:asciiTheme="majorBidi" w:hAnsiTheme="majorBidi" w:cstheme="majorBidi"/>
                <w:sz w:val="22"/>
                <w:szCs w:val="22"/>
              </w:rPr>
              <w:t>hrs.</w:t>
            </w:r>
          </w:p>
        </w:tc>
      </w:tr>
      <w:tr w:rsidR="002C0D4C" w:rsidRPr="004415BB" w:rsidTr="00A51C5E">
        <w:trPr>
          <w:cantSplit/>
        </w:trPr>
        <w:tc>
          <w:tcPr>
            <w:tcW w:w="6840" w:type="dxa"/>
          </w:tcPr>
          <w:p w:rsidR="002C0D4C" w:rsidRPr="00DE5772" w:rsidRDefault="002C0D4C" w:rsidP="002A0164">
            <w:pPr>
              <w:pStyle w:val="ListParagraph"/>
              <w:numPr>
                <w:ilvl w:val="0"/>
                <w:numId w:val="3"/>
              </w:numPr>
              <w:spacing w:line="360" w:lineRule="auto"/>
              <w:rPr>
                <w:rFonts w:asciiTheme="majorBidi" w:hAnsiTheme="majorBidi" w:cstheme="majorBidi"/>
                <w:sz w:val="22"/>
                <w:szCs w:val="22"/>
              </w:rPr>
            </w:pPr>
            <w:r w:rsidRPr="00DE5772">
              <w:rPr>
                <w:rFonts w:asciiTheme="majorBidi" w:hAnsiTheme="majorBidi" w:cstheme="majorBidi"/>
                <w:sz w:val="22"/>
                <w:szCs w:val="22"/>
              </w:rPr>
              <w:t>Post-insertion denture problems</w:t>
            </w:r>
          </w:p>
        </w:tc>
        <w:tc>
          <w:tcPr>
            <w:tcW w:w="990" w:type="dxa"/>
          </w:tcPr>
          <w:p w:rsidR="002C0D4C" w:rsidRPr="00DE5772" w:rsidRDefault="006449AC" w:rsidP="002C0D4C">
            <w:pPr>
              <w:jc w:val="center"/>
              <w:rPr>
                <w:rFonts w:asciiTheme="majorBidi" w:hAnsiTheme="majorBidi" w:cstheme="majorBidi"/>
                <w:sz w:val="22"/>
                <w:szCs w:val="22"/>
                <w:lang w:val="en-AU"/>
              </w:rPr>
            </w:pPr>
            <w:r w:rsidRPr="00DE5772">
              <w:rPr>
                <w:rFonts w:asciiTheme="majorBidi" w:hAnsiTheme="majorBidi" w:cstheme="majorBidi"/>
                <w:sz w:val="22"/>
                <w:szCs w:val="22"/>
                <w:lang w:val="en-AU"/>
              </w:rPr>
              <w:t>2</w:t>
            </w:r>
          </w:p>
        </w:tc>
        <w:tc>
          <w:tcPr>
            <w:tcW w:w="1620" w:type="dxa"/>
          </w:tcPr>
          <w:p w:rsidR="002C0D4C" w:rsidRPr="00DE5772" w:rsidRDefault="006449AC" w:rsidP="002C0D4C">
            <w:pPr>
              <w:jc w:val="center"/>
              <w:rPr>
                <w:rFonts w:asciiTheme="majorBidi" w:hAnsiTheme="majorBidi" w:cstheme="majorBidi"/>
                <w:sz w:val="22"/>
                <w:szCs w:val="22"/>
                <w:lang w:val="en-AU"/>
              </w:rPr>
            </w:pPr>
            <w:r w:rsidRPr="00DE5772">
              <w:rPr>
                <w:rFonts w:asciiTheme="majorBidi" w:hAnsiTheme="majorBidi" w:cstheme="majorBidi"/>
                <w:sz w:val="22"/>
                <w:szCs w:val="22"/>
                <w:lang w:val="en-AU"/>
              </w:rPr>
              <w:t>8</w:t>
            </w:r>
            <w:r w:rsidR="001D2F57" w:rsidRPr="00DE5772">
              <w:rPr>
                <w:rFonts w:asciiTheme="majorBidi" w:hAnsiTheme="majorBidi" w:cstheme="majorBidi"/>
                <w:sz w:val="22"/>
                <w:szCs w:val="22"/>
              </w:rPr>
              <w:t>hrs.</w:t>
            </w:r>
          </w:p>
        </w:tc>
      </w:tr>
      <w:tr w:rsidR="007345DF" w:rsidRPr="004415BB" w:rsidTr="00A51C5E">
        <w:trPr>
          <w:cantSplit/>
        </w:trPr>
        <w:tc>
          <w:tcPr>
            <w:tcW w:w="6840" w:type="dxa"/>
          </w:tcPr>
          <w:p w:rsidR="006449AC" w:rsidRPr="00DE5772" w:rsidRDefault="007345DF" w:rsidP="006449AC">
            <w:pPr>
              <w:pStyle w:val="ListParagraph"/>
              <w:numPr>
                <w:ilvl w:val="0"/>
                <w:numId w:val="3"/>
              </w:numPr>
              <w:spacing w:line="360" w:lineRule="auto"/>
              <w:rPr>
                <w:rFonts w:asciiTheme="majorBidi" w:hAnsiTheme="majorBidi" w:cstheme="majorBidi"/>
                <w:sz w:val="22"/>
                <w:szCs w:val="22"/>
              </w:rPr>
            </w:pPr>
            <w:r w:rsidRPr="00DE5772">
              <w:rPr>
                <w:rFonts w:asciiTheme="majorBidi" w:hAnsiTheme="majorBidi" w:cstheme="majorBidi"/>
                <w:sz w:val="22"/>
                <w:szCs w:val="22"/>
              </w:rPr>
              <w:t>Diagnosis &amp; treatment planning for RPD construction</w:t>
            </w:r>
          </w:p>
        </w:tc>
        <w:tc>
          <w:tcPr>
            <w:tcW w:w="990" w:type="dxa"/>
          </w:tcPr>
          <w:p w:rsidR="007345DF" w:rsidRPr="00DE5772" w:rsidRDefault="007345DF" w:rsidP="007345DF">
            <w:pPr>
              <w:jc w:val="center"/>
              <w:rPr>
                <w:rFonts w:asciiTheme="majorBidi" w:hAnsiTheme="majorBidi" w:cstheme="majorBidi"/>
                <w:sz w:val="22"/>
                <w:szCs w:val="22"/>
              </w:rPr>
            </w:pPr>
            <w:r w:rsidRPr="00DE5772">
              <w:rPr>
                <w:rFonts w:asciiTheme="majorBidi" w:eastAsia="Calibri" w:hAnsiTheme="majorBidi" w:cstheme="majorBidi"/>
                <w:sz w:val="22"/>
                <w:szCs w:val="22"/>
              </w:rPr>
              <w:t>2</w:t>
            </w:r>
          </w:p>
        </w:tc>
        <w:tc>
          <w:tcPr>
            <w:tcW w:w="1620" w:type="dxa"/>
          </w:tcPr>
          <w:p w:rsidR="007345DF" w:rsidRPr="00DE5772" w:rsidRDefault="007345DF" w:rsidP="007345DF">
            <w:pPr>
              <w:jc w:val="center"/>
              <w:rPr>
                <w:rFonts w:asciiTheme="majorBidi" w:hAnsiTheme="majorBidi" w:cstheme="majorBidi"/>
                <w:sz w:val="22"/>
                <w:szCs w:val="22"/>
              </w:rPr>
            </w:pPr>
            <w:r w:rsidRPr="00DE5772">
              <w:rPr>
                <w:rFonts w:asciiTheme="majorBidi" w:eastAsia="Calibri" w:hAnsiTheme="majorBidi" w:cstheme="majorBidi"/>
                <w:sz w:val="22"/>
                <w:szCs w:val="22"/>
              </w:rPr>
              <w:t>8</w:t>
            </w:r>
            <w:r w:rsidR="00994DB8" w:rsidRPr="00DE5772">
              <w:rPr>
                <w:rFonts w:asciiTheme="majorBidi" w:hAnsiTheme="majorBidi" w:cstheme="majorBidi"/>
                <w:sz w:val="22"/>
                <w:szCs w:val="22"/>
              </w:rPr>
              <w:t>h</w:t>
            </w:r>
            <w:r w:rsidR="004B5171" w:rsidRPr="00DE5772">
              <w:rPr>
                <w:rFonts w:asciiTheme="majorBidi" w:hAnsiTheme="majorBidi" w:cstheme="majorBidi"/>
                <w:sz w:val="22"/>
                <w:szCs w:val="22"/>
              </w:rPr>
              <w:t>r</w:t>
            </w:r>
            <w:r w:rsidR="00994DB8" w:rsidRPr="00DE5772">
              <w:rPr>
                <w:rFonts w:asciiTheme="majorBidi" w:hAnsiTheme="majorBidi" w:cstheme="majorBidi"/>
                <w:sz w:val="22"/>
                <w:szCs w:val="22"/>
              </w:rPr>
              <w:t>s</w:t>
            </w:r>
          </w:p>
        </w:tc>
      </w:tr>
      <w:tr w:rsidR="007345DF" w:rsidRPr="004415BB" w:rsidTr="00A51C5E">
        <w:trPr>
          <w:cantSplit/>
        </w:trPr>
        <w:tc>
          <w:tcPr>
            <w:tcW w:w="6840" w:type="dxa"/>
          </w:tcPr>
          <w:p w:rsidR="006449AC" w:rsidRPr="00DE5772" w:rsidRDefault="007345DF" w:rsidP="006449AC">
            <w:pPr>
              <w:pStyle w:val="ListParagraph"/>
              <w:numPr>
                <w:ilvl w:val="0"/>
                <w:numId w:val="3"/>
              </w:numPr>
              <w:spacing w:line="360" w:lineRule="auto"/>
              <w:rPr>
                <w:rFonts w:asciiTheme="majorBidi" w:hAnsiTheme="majorBidi" w:cstheme="majorBidi"/>
                <w:sz w:val="22"/>
                <w:szCs w:val="22"/>
              </w:rPr>
            </w:pPr>
            <w:r w:rsidRPr="00DE5772">
              <w:rPr>
                <w:rFonts w:asciiTheme="majorBidi" w:hAnsiTheme="majorBidi" w:cstheme="majorBidi"/>
                <w:sz w:val="22"/>
                <w:szCs w:val="22"/>
              </w:rPr>
              <w:t>Principles of RPD design</w:t>
            </w:r>
          </w:p>
        </w:tc>
        <w:tc>
          <w:tcPr>
            <w:tcW w:w="990" w:type="dxa"/>
          </w:tcPr>
          <w:p w:rsidR="007345DF" w:rsidRPr="00DE5772" w:rsidRDefault="007345DF" w:rsidP="007345DF">
            <w:pPr>
              <w:jc w:val="center"/>
              <w:rPr>
                <w:rFonts w:asciiTheme="majorBidi" w:hAnsiTheme="majorBidi" w:cstheme="majorBidi"/>
                <w:sz w:val="22"/>
                <w:szCs w:val="22"/>
              </w:rPr>
            </w:pPr>
            <w:r w:rsidRPr="00DE5772">
              <w:rPr>
                <w:rFonts w:asciiTheme="majorBidi" w:eastAsia="Calibri" w:hAnsiTheme="majorBidi" w:cstheme="majorBidi"/>
                <w:sz w:val="22"/>
                <w:szCs w:val="22"/>
              </w:rPr>
              <w:t>2</w:t>
            </w:r>
          </w:p>
        </w:tc>
        <w:tc>
          <w:tcPr>
            <w:tcW w:w="1620" w:type="dxa"/>
          </w:tcPr>
          <w:p w:rsidR="007345DF" w:rsidRPr="00DE5772" w:rsidRDefault="007345DF" w:rsidP="007345DF">
            <w:pPr>
              <w:jc w:val="center"/>
              <w:rPr>
                <w:rFonts w:asciiTheme="majorBidi" w:hAnsiTheme="majorBidi" w:cstheme="majorBidi"/>
                <w:sz w:val="22"/>
                <w:szCs w:val="22"/>
              </w:rPr>
            </w:pPr>
            <w:r w:rsidRPr="00DE5772">
              <w:rPr>
                <w:rFonts w:asciiTheme="majorBidi" w:eastAsia="Calibri" w:hAnsiTheme="majorBidi" w:cstheme="majorBidi"/>
                <w:sz w:val="22"/>
                <w:szCs w:val="22"/>
              </w:rPr>
              <w:t>8</w:t>
            </w:r>
            <w:r w:rsidR="00994DB8" w:rsidRPr="00DE5772">
              <w:rPr>
                <w:rFonts w:asciiTheme="majorBidi" w:hAnsiTheme="majorBidi" w:cstheme="majorBidi"/>
                <w:sz w:val="22"/>
                <w:szCs w:val="22"/>
              </w:rPr>
              <w:t>h</w:t>
            </w:r>
            <w:r w:rsidR="004B5171" w:rsidRPr="00DE5772">
              <w:rPr>
                <w:rFonts w:asciiTheme="majorBidi" w:hAnsiTheme="majorBidi" w:cstheme="majorBidi"/>
                <w:sz w:val="22"/>
                <w:szCs w:val="22"/>
              </w:rPr>
              <w:t>r</w:t>
            </w:r>
            <w:r w:rsidR="00994DB8" w:rsidRPr="00DE5772">
              <w:rPr>
                <w:rFonts w:asciiTheme="majorBidi" w:hAnsiTheme="majorBidi" w:cstheme="majorBidi"/>
                <w:sz w:val="22"/>
                <w:szCs w:val="22"/>
              </w:rPr>
              <w:t>s</w:t>
            </w:r>
          </w:p>
        </w:tc>
      </w:tr>
      <w:tr w:rsidR="007345DF" w:rsidRPr="004415BB" w:rsidTr="00A51C5E">
        <w:trPr>
          <w:cantSplit/>
        </w:trPr>
        <w:tc>
          <w:tcPr>
            <w:tcW w:w="6840" w:type="dxa"/>
          </w:tcPr>
          <w:p w:rsidR="007345DF" w:rsidRPr="00DE5772" w:rsidRDefault="007345DF" w:rsidP="006449AC">
            <w:pPr>
              <w:pStyle w:val="ListParagraph"/>
              <w:numPr>
                <w:ilvl w:val="0"/>
                <w:numId w:val="3"/>
              </w:numPr>
              <w:spacing w:line="360" w:lineRule="auto"/>
              <w:rPr>
                <w:rFonts w:asciiTheme="majorBidi" w:hAnsiTheme="majorBidi" w:cstheme="majorBidi"/>
                <w:sz w:val="22"/>
                <w:szCs w:val="22"/>
              </w:rPr>
            </w:pPr>
            <w:r w:rsidRPr="00DE5772">
              <w:rPr>
                <w:rFonts w:asciiTheme="majorBidi" w:hAnsiTheme="majorBidi" w:cstheme="majorBidi"/>
                <w:sz w:val="22"/>
                <w:szCs w:val="22"/>
              </w:rPr>
              <w:t>Impressions &amp; Mouth Preparation for RPD</w:t>
            </w:r>
          </w:p>
        </w:tc>
        <w:tc>
          <w:tcPr>
            <w:tcW w:w="990" w:type="dxa"/>
          </w:tcPr>
          <w:p w:rsidR="007345DF" w:rsidRPr="00DE5772" w:rsidRDefault="007345DF" w:rsidP="007345DF">
            <w:pPr>
              <w:jc w:val="center"/>
              <w:rPr>
                <w:rFonts w:asciiTheme="majorBidi" w:hAnsiTheme="majorBidi" w:cstheme="majorBidi"/>
                <w:sz w:val="22"/>
                <w:szCs w:val="22"/>
              </w:rPr>
            </w:pPr>
            <w:r w:rsidRPr="00DE5772">
              <w:rPr>
                <w:rFonts w:asciiTheme="majorBidi" w:eastAsia="Calibri" w:hAnsiTheme="majorBidi" w:cstheme="majorBidi"/>
                <w:sz w:val="22"/>
                <w:szCs w:val="22"/>
              </w:rPr>
              <w:t>2</w:t>
            </w:r>
          </w:p>
        </w:tc>
        <w:tc>
          <w:tcPr>
            <w:tcW w:w="1620" w:type="dxa"/>
          </w:tcPr>
          <w:p w:rsidR="007345DF" w:rsidRPr="00DE5772" w:rsidRDefault="007345DF" w:rsidP="007345DF">
            <w:pPr>
              <w:jc w:val="center"/>
              <w:rPr>
                <w:rFonts w:asciiTheme="majorBidi" w:hAnsiTheme="majorBidi" w:cstheme="majorBidi"/>
                <w:sz w:val="22"/>
                <w:szCs w:val="22"/>
              </w:rPr>
            </w:pPr>
            <w:r w:rsidRPr="00DE5772">
              <w:rPr>
                <w:rFonts w:asciiTheme="majorBidi" w:eastAsia="Calibri" w:hAnsiTheme="majorBidi" w:cstheme="majorBidi"/>
                <w:sz w:val="22"/>
                <w:szCs w:val="22"/>
              </w:rPr>
              <w:t>8</w:t>
            </w:r>
            <w:r w:rsidR="00994DB8" w:rsidRPr="00DE5772">
              <w:rPr>
                <w:rFonts w:asciiTheme="majorBidi" w:hAnsiTheme="majorBidi" w:cstheme="majorBidi"/>
                <w:sz w:val="22"/>
                <w:szCs w:val="22"/>
              </w:rPr>
              <w:t>h</w:t>
            </w:r>
            <w:r w:rsidR="004B5171" w:rsidRPr="00DE5772">
              <w:rPr>
                <w:rFonts w:asciiTheme="majorBidi" w:hAnsiTheme="majorBidi" w:cstheme="majorBidi"/>
                <w:sz w:val="22"/>
                <w:szCs w:val="22"/>
              </w:rPr>
              <w:t>r</w:t>
            </w:r>
            <w:r w:rsidR="00994DB8" w:rsidRPr="00DE5772">
              <w:rPr>
                <w:rFonts w:asciiTheme="majorBidi" w:hAnsiTheme="majorBidi" w:cstheme="majorBidi"/>
                <w:sz w:val="22"/>
                <w:szCs w:val="22"/>
              </w:rPr>
              <w:t>s</w:t>
            </w:r>
          </w:p>
        </w:tc>
      </w:tr>
      <w:tr w:rsidR="007345DF" w:rsidRPr="004415BB" w:rsidTr="00A51C5E">
        <w:trPr>
          <w:cantSplit/>
        </w:trPr>
        <w:tc>
          <w:tcPr>
            <w:tcW w:w="6840" w:type="dxa"/>
          </w:tcPr>
          <w:p w:rsidR="007345DF" w:rsidRPr="00DE5772" w:rsidRDefault="007345DF" w:rsidP="006449AC">
            <w:pPr>
              <w:pStyle w:val="ListParagraph"/>
              <w:numPr>
                <w:ilvl w:val="0"/>
                <w:numId w:val="3"/>
              </w:numPr>
              <w:spacing w:line="360" w:lineRule="auto"/>
              <w:rPr>
                <w:rFonts w:asciiTheme="majorBidi" w:hAnsiTheme="majorBidi" w:cstheme="majorBidi"/>
                <w:sz w:val="22"/>
                <w:szCs w:val="22"/>
              </w:rPr>
            </w:pPr>
            <w:r w:rsidRPr="00DE5772">
              <w:rPr>
                <w:rFonts w:asciiTheme="majorBidi" w:hAnsiTheme="majorBidi" w:cstheme="majorBidi"/>
                <w:sz w:val="22"/>
                <w:szCs w:val="22"/>
              </w:rPr>
              <w:t>Fitting the framework</w:t>
            </w:r>
          </w:p>
        </w:tc>
        <w:tc>
          <w:tcPr>
            <w:tcW w:w="990" w:type="dxa"/>
          </w:tcPr>
          <w:p w:rsidR="007345DF" w:rsidRPr="00DE5772" w:rsidRDefault="007345DF" w:rsidP="007345DF">
            <w:pPr>
              <w:jc w:val="center"/>
              <w:rPr>
                <w:rFonts w:asciiTheme="majorBidi" w:hAnsiTheme="majorBidi" w:cstheme="majorBidi"/>
                <w:sz w:val="22"/>
                <w:szCs w:val="22"/>
              </w:rPr>
            </w:pPr>
            <w:r w:rsidRPr="00DE5772">
              <w:rPr>
                <w:rFonts w:asciiTheme="majorBidi" w:eastAsia="Calibri" w:hAnsiTheme="majorBidi" w:cstheme="majorBidi"/>
                <w:sz w:val="22"/>
                <w:szCs w:val="22"/>
              </w:rPr>
              <w:t>1</w:t>
            </w:r>
          </w:p>
        </w:tc>
        <w:tc>
          <w:tcPr>
            <w:tcW w:w="1620" w:type="dxa"/>
          </w:tcPr>
          <w:p w:rsidR="007345DF" w:rsidRPr="00DE5772" w:rsidRDefault="007345DF" w:rsidP="007345DF">
            <w:pPr>
              <w:jc w:val="center"/>
              <w:rPr>
                <w:rFonts w:asciiTheme="majorBidi" w:hAnsiTheme="majorBidi" w:cstheme="majorBidi"/>
                <w:sz w:val="22"/>
                <w:szCs w:val="22"/>
              </w:rPr>
            </w:pPr>
            <w:r w:rsidRPr="00DE5772">
              <w:rPr>
                <w:rFonts w:asciiTheme="majorBidi" w:eastAsia="Calibri" w:hAnsiTheme="majorBidi" w:cstheme="majorBidi"/>
                <w:sz w:val="22"/>
                <w:szCs w:val="22"/>
              </w:rPr>
              <w:t>4</w:t>
            </w:r>
            <w:r w:rsidR="00994DB8" w:rsidRPr="00DE5772">
              <w:rPr>
                <w:rFonts w:asciiTheme="majorBidi" w:hAnsiTheme="majorBidi" w:cstheme="majorBidi"/>
                <w:sz w:val="22"/>
                <w:szCs w:val="22"/>
              </w:rPr>
              <w:t>h</w:t>
            </w:r>
            <w:r w:rsidR="004B5171" w:rsidRPr="00DE5772">
              <w:rPr>
                <w:rFonts w:asciiTheme="majorBidi" w:hAnsiTheme="majorBidi" w:cstheme="majorBidi"/>
                <w:sz w:val="22"/>
                <w:szCs w:val="22"/>
              </w:rPr>
              <w:t>r</w:t>
            </w:r>
            <w:r w:rsidR="00994DB8" w:rsidRPr="00DE5772">
              <w:rPr>
                <w:rFonts w:asciiTheme="majorBidi" w:hAnsiTheme="majorBidi" w:cstheme="majorBidi"/>
                <w:sz w:val="22"/>
                <w:szCs w:val="22"/>
              </w:rPr>
              <w:t>s</w:t>
            </w:r>
          </w:p>
        </w:tc>
      </w:tr>
      <w:tr w:rsidR="007345DF" w:rsidRPr="004415BB" w:rsidTr="00A51C5E">
        <w:trPr>
          <w:cantSplit/>
        </w:trPr>
        <w:tc>
          <w:tcPr>
            <w:tcW w:w="6840" w:type="dxa"/>
          </w:tcPr>
          <w:p w:rsidR="007345DF" w:rsidRPr="00DE5772" w:rsidRDefault="007345DF" w:rsidP="006449AC">
            <w:pPr>
              <w:pStyle w:val="ListParagraph"/>
              <w:numPr>
                <w:ilvl w:val="0"/>
                <w:numId w:val="3"/>
              </w:numPr>
              <w:spacing w:line="360" w:lineRule="auto"/>
              <w:rPr>
                <w:rFonts w:asciiTheme="majorBidi" w:hAnsiTheme="majorBidi" w:cstheme="majorBidi"/>
                <w:sz w:val="22"/>
                <w:szCs w:val="22"/>
              </w:rPr>
            </w:pPr>
            <w:r w:rsidRPr="00DE5772">
              <w:rPr>
                <w:rFonts w:asciiTheme="majorBidi" w:hAnsiTheme="majorBidi" w:cstheme="majorBidi"/>
                <w:sz w:val="22"/>
                <w:szCs w:val="22"/>
              </w:rPr>
              <w:t>Special impression procedures for tooth- tissue supported RPD</w:t>
            </w:r>
          </w:p>
        </w:tc>
        <w:tc>
          <w:tcPr>
            <w:tcW w:w="990" w:type="dxa"/>
          </w:tcPr>
          <w:p w:rsidR="007345DF" w:rsidRPr="00DE5772" w:rsidRDefault="007345DF" w:rsidP="007345DF">
            <w:pPr>
              <w:tabs>
                <w:tab w:val="left" w:pos="460"/>
                <w:tab w:val="center" w:pos="604"/>
              </w:tabs>
              <w:jc w:val="center"/>
              <w:rPr>
                <w:rFonts w:asciiTheme="majorBidi" w:hAnsiTheme="majorBidi" w:cstheme="majorBidi"/>
                <w:sz w:val="22"/>
                <w:szCs w:val="22"/>
              </w:rPr>
            </w:pPr>
            <w:r w:rsidRPr="00DE5772">
              <w:rPr>
                <w:rFonts w:asciiTheme="majorBidi" w:eastAsia="Calibri" w:hAnsiTheme="majorBidi" w:cstheme="majorBidi"/>
                <w:sz w:val="22"/>
                <w:szCs w:val="22"/>
              </w:rPr>
              <w:t>1</w:t>
            </w:r>
          </w:p>
        </w:tc>
        <w:tc>
          <w:tcPr>
            <w:tcW w:w="1620" w:type="dxa"/>
          </w:tcPr>
          <w:p w:rsidR="007345DF" w:rsidRPr="00DE5772" w:rsidRDefault="007345DF" w:rsidP="007345DF">
            <w:pPr>
              <w:jc w:val="center"/>
              <w:rPr>
                <w:rFonts w:asciiTheme="majorBidi" w:hAnsiTheme="majorBidi" w:cstheme="majorBidi"/>
                <w:sz w:val="22"/>
                <w:szCs w:val="22"/>
              </w:rPr>
            </w:pPr>
            <w:r w:rsidRPr="00DE5772">
              <w:rPr>
                <w:rFonts w:asciiTheme="majorBidi" w:eastAsia="Calibri" w:hAnsiTheme="majorBidi" w:cstheme="majorBidi"/>
                <w:sz w:val="22"/>
                <w:szCs w:val="22"/>
              </w:rPr>
              <w:t>4</w:t>
            </w:r>
            <w:r w:rsidR="00994DB8" w:rsidRPr="00DE5772">
              <w:rPr>
                <w:rFonts w:asciiTheme="majorBidi" w:hAnsiTheme="majorBidi" w:cstheme="majorBidi"/>
                <w:sz w:val="22"/>
                <w:szCs w:val="22"/>
              </w:rPr>
              <w:t>h</w:t>
            </w:r>
            <w:r w:rsidR="004B5171" w:rsidRPr="00DE5772">
              <w:rPr>
                <w:rFonts w:asciiTheme="majorBidi" w:hAnsiTheme="majorBidi" w:cstheme="majorBidi"/>
                <w:sz w:val="22"/>
                <w:szCs w:val="22"/>
              </w:rPr>
              <w:t>r</w:t>
            </w:r>
            <w:r w:rsidR="00994DB8" w:rsidRPr="00DE5772">
              <w:rPr>
                <w:rFonts w:asciiTheme="majorBidi" w:hAnsiTheme="majorBidi" w:cstheme="majorBidi"/>
                <w:sz w:val="22"/>
                <w:szCs w:val="22"/>
              </w:rPr>
              <w:t>s</w:t>
            </w:r>
          </w:p>
        </w:tc>
      </w:tr>
      <w:tr w:rsidR="007345DF" w:rsidRPr="004415BB" w:rsidTr="00A51C5E">
        <w:trPr>
          <w:cantSplit/>
        </w:trPr>
        <w:tc>
          <w:tcPr>
            <w:tcW w:w="6840" w:type="dxa"/>
          </w:tcPr>
          <w:p w:rsidR="007345DF" w:rsidRPr="00DE5772" w:rsidRDefault="007345DF" w:rsidP="006449AC">
            <w:pPr>
              <w:pStyle w:val="ListParagraph"/>
              <w:numPr>
                <w:ilvl w:val="0"/>
                <w:numId w:val="3"/>
              </w:numPr>
              <w:spacing w:line="360" w:lineRule="auto"/>
              <w:rPr>
                <w:rFonts w:asciiTheme="majorBidi" w:hAnsiTheme="majorBidi" w:cstheme="majorBidi"/>
                <w:sz w:val="22"/>
                <w:szCs w:val="22"/>
              </w:rPr>
            </w:pPr>
            <w:r w:rsidRPr="00DE5772">
              <w:rPr>
                <w:rFonts w:asciiTheme="majorBidi" w:hAnsiTheme="majorBidi" w:cstheme="majorBidi"/>
                <w:sz w:val="22"/>
                <w:szCs w:val="22"/>
              </w:rPr>
              <w:t xml:space="preserve">Establishing </w:t>
            </w:r>
            <w:proofErr w:type="spellStart"/>
            <w:r w:rsidRPr="00DE5772">
              <w:rPr>
                <w:rFonts w:asciiTheme="majorBidi" w:hAnsiTheme="majorBidi" w:cstheme="majorBidi"/>
                <w:sz w:val="22"/>
                <w:szCs w:val="22"/>
              </w:rPr>
              <w:t>occlusal</w:t>
            </w:r>
            <w:proofErr w:type="spellEnd"/>
            <w:r w:rsidRPr="00DE5772">
              <w:rPr>
                <w:rFonts w:asciiTheme="majorBidi" w:hAnsiTheme="majorBidi" w:cstheme="majorBidi"/>
                <w:sz w:val="22"/>
                <w:szCs w:val="22"/>
              </w:rPr>
              <w:t xml:space="preserve"> relationship of RPD</w:t>
            </w:r>
          </w:p>
        </w:tc>
        <w:tc>
          <w:tcPr>
            <w:tcW w:w="990" w:type="dxa"/>
          </w:tcPr>
          <w:p w:rsidR="007345DF" w:rsidRPr="00DE5772" w:rsidRDefault="007345DF" w:rsidP="007345DF">
            <w:pPr>
              <w:jc w:val="center"/>
              <w:rPr>
                <w:rFonts w:asciiTheme="majorBidi" w:hAnsiTheme="majorBidi" w:cstheme="majorBidi"/>
                <w:sz w:val="22"/>
                <w:szCs w:val="22"/>
              </w:rPr>
            </w:pPr>
            <w:r w:rsidRPr="00DE5772">
              <w:rPr>
                <w:rFonts w:asciiTheme="majorBidi" w:eastAsia="Calibri" w:hAnsiTheme="majorBidi" w:cstheme="majorBidi"/>
                <w:sz w:val="22"/>
                <w:szCs w:val="22"/>
              </w:rPr>
              <w:t>1</w:t>
            </w:r>
          </w:p>
        </w:tc>
        <w:tc>
          <w:tcPr>
            <w:tcW w:w="1620" w:type="dxa"/>
          </w:tcPr>
          <w:p w:rsidR="007345DF" w:rsidRPr="00DE5772" w:rsidRDefault="007345DF" w:rsidP="007345DF">
            <w:pPr>
              <w:jc w:val="center"/>
              <w:rPr>
                <w:rFonts w:asciiTheme="majorBidi" w:hAnsiTheme="majorBidi" w:cstheme="majorBidi"/>
                <w:sz w:val="22"/>
                <w:szCs w:val="22"/>
              </w:rPr>
            </w:pPr>
            <w:r w:rsidRPr="00DE5772">
              <w:rPr>
                <w:rFonts w:asciiTheme="majorBidi" w:eastAsia="Calibri" w:hAnsiTheme="majorBidi" w:cstheme="majorBidi"/>
                <w:sz w:val="22"/>
                <w:szCs w:val="22"/>
              </w:rPr>
              <w:t>4</w:t>
            </w:r>
            <w:r w:rsidR="00994DB8" w:rsidRPr="00DE5772">
              <w:rPr>
                <w:rFonts w:asciiTheme="majorBidi" w:hAnsiTheme="majorBidi" w:cstheme="majorBidi"/>
                <w:sz w:val="22"/>
                <w:szCs w:val="22"/>
              </w:rPr>
              <w:t>h</w:t>
            </w:r>
            <w:r w:rsidR="004B5171" w:rsidRPr="00DE5772">
              <w:rPr>
                <w:rFonts w:asciiTheme="majorBidi" w:hAnsiTheme="majorBidi" w:cstheme="majorBidi"/>
                <w:sz w:val="22"/>
                <w:szCs w:val="22"/>
              </w:rPr>
              <w:t>r</w:t>
            </w:r>
            <w:r w:rsidR="00994DB8" w:rsidRPr="00DE5772">
              <w:rPr>
                <w:rFonts w:asciiTheme="majorBidi" w:hAnsiTheme="majorBidi" w:cstheme="majorBidi"/>
                <w:sz w:val="22"/>
                <w:szCs w:val="22"/>
              </w:rPr>
              <w:t>s</w:t>
            </w:r>
          </w:p>
        </w:tc>
      </w:tr>
      <w:tr w:rsidR="007345DF" w:rsidRPr="004415BB" w:rsidTr="00A51C5E">
        <w:trPr>
          <w:cantSplit/>
        </w:trPr>
        <w:tc>
          <w:tcPr>
            <w:tcW w:w="6840" w:type="dxa"/>
          </w:tcPr>
          <w:p w:rsidR="007345DF" w:rsidRPr="00DE5772" w:rsidRDefault="007345DF" w:rsidP="006449AC">
            <w:pPr>
              <w:pStyle w:val="ListParagraph"/>
              <w:numPr>
                <w:ilvl w:val="0"/>
                <w:numId w:val="3"/>
              </w:numPr>
              <w:spacing w:line="360" w:lineRule="auto"/>
              <w:rPr>
                <w:rFonts w:asciiTheme="majorBidi" w:hAnsiTheme="majorBidi" w:cstheme="majorBidi"/>
                <w:sz w:val="22"/>
                <w:szCs w:val="22"/>
              </w:rPr>
            </w:pPr>
            <w:r w:rsidRPr="00DE5772">
              <w:rPr>
                <w:rFonts w:asciiTheme="majorBidi" w:hAnsiTheme="majorBidi" w:cstheme="majorBidi"/>
                <w:sz w:val="22"/>
                <w:szCs w:val="22"/>
              </w:rPr>
              <w:t>Aesthetic of RPD and Aesthetic Try-in</w:t>
            </w:r>
          </w:p>
        </w:tc>
        <w:tc>
          <w:tcPr>
            <w:tcW w:w="990" w:type="dxa"/>
          </w:tcPr>
          <w:p w:rsidR="007345DF" w:rsidRPr="00DE5772" w:rsidRDefault="007345DF" w:rsidP="007345DF">
            <w:pPr>
              <w:jc w:val="center"/>
              <w:rPr>
                <w:rFonts w:asciiTheme="majorBidi" w:hAnsiTheme="majorBidi" w:cstheme="majorBidi"/>
                <w:sz w:val="22"/>
                <w:szCs w:val="22"/>
              </w:rPr>
            </w:pPr>
            <w:r w:rsidRPr="00DE5772">
              <w:rPr>
                <w:rFonts w:asciiTheme="majorBidi" w:eastAsia="Calibri" w:hAnsiTheme="majorBidi" w:cstheme="majorBidi"/>
                <w:sz w:val="22"/>
                <w:szCs w:val="22"/>
              </w:rPr>
              <w:t>1</w:t>
            </w:r>
          </w:p>
        </w:tc>
        <w:tc>
          <w:tcPr>
            <w:tcW w:w="1620" w:type="dxa"/>
          </w:tcPr>
          <w:p w:rsidR="007345DF" w:rsidRPr="00DE5772" w:rsidRDefault="007345DF" w:rsidP="007345DF">
            <w:pPr>
              <w:jc w:val="center"/>
              <w:rPr>
                <w:rFonts w:asciiTheme="majorBidi" w:hAnsiTheme="majorBidi" w:cstheme="majorBidi"/>
                <w:sz w:val="22"/>
                <w:szCs w:val="22"/>
              </w:rPr>
            </w:pPr>
            <w:r w:rsidRPr="00DE5772">
              <w:rPr>
                <w:rFonts w:asciiTheme="majorBidi" w:eastAsia="Calibri" w:hAnsiTheme="majorBidi" w:cstheme="majorBidi"/>
                <w:sz w:val="22"/>
                <w:szCs w:val="22"/>
              </w:rPr>
              <w:t>4</w:t>
            </w:r>
            <w:r w:rsidR="00994DB8" w:rsidRPr="00DE5772">
              <w:rPr>
                <w:rFonts w:asciiTheme="majorBidi" w:hAnsiTheme="majorBidi" w:cstheme="majorBidi"/>
                <w:sz w:val="22"/>
                <w:szCs w:val="22"/>
              </w:rPr>
              <w:t>h</w:t>
            </w:r>
            <w:r w:rsidR="004B5171" w:rsidRPr="00DE5772">
              <w:rPr>
                <w:rFonts w:asciiTheme="majorBidi" w:hAnsiTheme="majorBidi" w:cstheme="majorBidi"/>
                <w:sz w:val="22"/>
                <w:szCs w:val="22"/>
              </w:rPr>
              <w:t>r</w:t>
            </w:r>
            <w:r w:rsidR="00994DB8" w:rsidRPr="00DE5772">
              <w:rPr>
                <w:rFonts w:asciiTheme="majorBidi" w:hAnsiTheme="majorBidi" w:cstheme="majorBidi"/>
                <w:sz w:val="22"/>
                <w:szCs w:val="22"/>
              </w:rPr>
              <w:t>s</w:t>
            </w:r>
          </w:p>
        </w:tc>
      </w:tr>
      <w:tr w:rsidR="007345DF" w:rsidRPr="004415BB" w:rsidTr="00A51C5E">
        <w:trPr>
          <w:cantSplit/>
        </w:trPr>
        <w:tc>
          <w:tcPr>
            <w:tcW w:w="6840" w:type="dxa"/>
          </w:tcPr>
          <w:p w:rsidR="007345DF" w:rsidRPr="00DE5772" w:rsidRDefault="007345DF" w:rsidP="006449AC">
            <w:pPr>
              <w:pStyle w:val="ListParagraph"/>
              <w:numPr>
                <w:ilvl w:val="0"/>
                <w:numId w:val="3"/>
              </w:numPr>
              <w:spacing w:line="360" w:lineRule="auto"/>
              <w:rPr>
                <w:rFonts w:asciiTheme="majorBidi" w:hAnsiTheme="majorBidi" w:cstheme="majorBidi"/>
                <w:sz w:val="22"/>
                <w:szCs w:val="22"/>
              </w:rPr>
            </w:pPr>
            <w:r w:rsidRPr="00DE5772">
              <w:rPr>
                <w:rFonts w:asciiTheme="majorBidi" w:hAnsiTheme="majorBidi" w:cstheme="majorBidi"/>
                <w:sz w:val="22"/>
                <w:szCs w:val="22"/>
              </w:rPr>
              <w:lastRenderedPageBreak/>
              <w:t>Delivering the RPD</w:t>
            </w:r>
          </w:p>
        </w:tc>
        <w:tc>
          <w:tcPr>
            <w:tcW w:w="990" w:type="dxa"/>
          </w:tcPr>
          <w:p w:rsidR="007345DF" w:rsidRPr="00DE5772" w:rsidRDefault="007345DF" w:rsidP="007345DF">
            <w:pPr>
              <w:jc w:val="center"/>
              <w:rPr>
                <w:rFonts w:asciiTheme="majorBidi" w:hAnsiTheme="majorBidi" w:cstheme="majorBidi"/>
                <w:sz w:val="22"/>
                <w:szCs w:val="22"/>
              </w:rPr>
            </w:pPr>
            <w:r w:rsidRPr="00DE5772">
              <w:rPr>
                <w:rFonts w:asciiTheme="majorBidi" w:eastAsia="Calibri" w:hAnsiTheme="majorBidi" w:cstheme="majorBidi"/>
                <w:sz w:val="22"/>
                <w:szCs w:val="22"/>
              </w:rPr>
              <w:t>1</w:t>
            </w:r>
          </w:p>
        </w:tc>
        <w:tc>
          <w:tcPr>
            <w:tcW w:w="1620" w:type="dxa"/>
          </w:tcPr>
          <w:p w:rsidR="007345DF" w:rsidRPr="00DE5772" w:rsidRDefault="007345DF" w:rsidP="007345DF">
            <w:pPr>
              <w:jc w:val="center"/>
              <w:rPr>
                <w:rFonts w:asciiTheme="majorBidi" w:hAnsiTheme="majorBidi" w:cstheme="majorBidi"/>
                <w:sz w:val="22"/>
                <w:szCs w:val="22"/>
              </w:rPr>
            </w:pPr>
            <w:r w:rsidRPr="00DE5772">
              <w:rPr>
                <w:rFonts w:asciiTheme="majorBidi" w:eastAsia="Calibri" w:hAnsiTheme="majorBidi" w:cstheme="majorBidi"/>
                <w:sz w:val="22"/>
                <w:szCs w:val="22"/>
              </w:rPr>
              <w:t>4</w:t>
            </w:r>
            <w:r w:rsidR="00994DB8" w:rsidRPr="00DE5772">
              <w:rPr>
                <w:rFonts w:asciiTheme="majorBidi" w:hAnsiTheme="majorBidi" w:cstheme="majorBidi"/>
                <w:sz w:val="22"/>
                <w:szCs w:val="22"/>
              </w:rPr>
              <w:t>h</w:t>
            </w:r>
            <w:r w:rsidR="004B5171" w:rsidRPr="00DE5772">
              <w:rPr>
                <w:rFonts w:asciiTheme="majorBidi" w:hAnsiTheme="majorBidi" w:cstheme="majorBidi"/>
                <w:sz w:val="22"/>
                <w:szCs w:val="22"/>
              </w:rPr>
              <w:t>r</w:t>
            </w:r>
            <w:r w:rsidR="00994DB8" w:rsidRPr="00DE5772">
              <w:rPr>
                <w:rFonts w:asciiTheme="majorBidi" w:hAnsiTheme="majorBidi" w:cstheme="majorBidi"/>
                <w:sz w:val="22"/>
                <w:szCs w:val="22"/>
              </w:rPr>
              <w:t>s</w:t>
            </w:r>
          </w:p>
        </w:tc>
      </w:tr>
      <w:tr w:rsidR="007345DF" w:rsidRPr="004415BB" w:rsidTr="00A51C5E">
        <w:trPr>
          <w:cantSplit/>
        </w:trPr>
        <w:tc>
          <w:tcPr>
            <w:tcW w:w="6840" w:type="dxa"/>
          </w:tcPr>
          <w:p w:rsidR="007345DF" w:rsidRPr="00DE5772" w:rsidRDefault="007345DF" w:rsidP="006449AC">
            <w:pPr>
              <w:pStyle w:val="ListParagraph"/>
              <w:numPr>
                <w:ilvl w:val="0"/>
                <w:numId w:val="3"/>
              </w:numPr>
              <w:spacing w:line="360" w:lineRule="auto"/>
              <w:rPr>
                <w:rFonts w:asciiTheme="majorBidi" w:hAnsiTheme="majorBidi" w:cstheme="majorBidi"/>
                <w:sz w:val="22"/>
                <w:szCs w:val="22"/>
              </w:rPr>
            </w:pPr>
            <w:r w:rsidRPr="00DE5772">
              <w:rPr>
                <w:rFonts w:asciiTheme="majorBidi" w:hAnsiTheme="majorBidi" w:cstheme="majorBidi"/>
                <w:sz w:val="22"/>
                <w:szCs w:val="22"/>
              </w:rPr>
              <w:t>Post insertion observation</w:t>
            </w:r>
          </w:p>
        </w:tc>
        <w:tc>
          <w:tcPr>
            <w:tcW w:w="990" w:type="dxa"/>
          </w:tcPr>
          <w:p w:rsidR="007345DF" w:rsidRPr="00DE5772" w:rsidRDefault="00DE5772" w:rsidP="007345DF">
            <w:pPr>
              <w:jc w:val="center"/>
              <w:rPr>
                <w:rFonts w:asciiTheme="majorBidi" w:hAnsiTheme="majorBidi" w:cstheme="majorBidi"/>
                <w:sz w:val="22"/>
                <w:szCs w:val="22"/>
              </w:rPr>
            </w:pPr>
            <w:r w:rsidRPr="00DE5772">
              <w:rPr>
                <w:rFonts w:asciiTheme="majorBidi" w:eastAsia="Calibri" w:hAnsiTheme="majorBidi" w:cstheme="majorBidi"/>
                <w:sz w:val="22"/>
                <w:szCs w:val="22"/>
              </w:rPr>
              <w:t>1</w:t>
            </w:r>
          </w:p>
        </w:tc>
        <w:tc>
          <w:tcPr>
            <w:tcW w:w="1620" w:type="dxa"/>
          </w:tcPr>
          <w:p w:rsidR="007345DF" w:rsidRPr="00DE5772" w:rsidRDefault="00DE5772" w:rsidP="007345DF">
            <w:pPr>
              <w:jc w:val="center"/>
              <w:rPr>
                <w:rFonts w:asciiTheme="majorBidi" w:hAnsiTheme="majorBidi" w:cstheme="majorBidi"/>
                <w:sz w:val="22"/>
                <w:szCs w:val="22"/>
              </w:rPr>
            </w:pPr>
            <w:r w:rsidRPr="00DE5772">
              <w:rPr>
                <w:rFonts w:asciiTheme="majorBidi" w:eastAsia="Calibri" w:hAnsiTheme="majorBidi" w:cstheme="majorBidi"/>
                <w:sz w:val="22"/>
                <w:szCs w:val="22"/>
              </w:rPr>
              <w:t>4</w:t>
            </w:r>
            <w:r w:rsidR="00994DB8" w:rsidRPr="00DE5772">
              <w:rPr>
                <w:rFonts w:asciiTheme="majorBidi" w:hAnsiTheme="majorBidi" w:cstheme="majorBidi"/>
                <w:sz w:val="22"/>
                <w:szCs w:val="22"/>
              </w:rPr>
              <w:t>h</w:t>
            </w:r>
            <w:r w:rsidR="004B5171" w:rsidRPr="00DE5772">
              <w:rPr>
                <w:rFonts w:asciiTheme="majorBidi" w:hAnsiTheme="majorBidi" w:cstheme="majorBidi"/>
                <w:sz w:val="22"/>
                <w:szCs w:val="22"/>
              </w:rPr>
              <w:t>r</w:t>
            </w:r>
            <w:r w:rsidR="00994DB8" w:rsidRPr="00DE5772">
              <w:rPr>
                <w:rFonts w:asciiTheme="majorBidi" w:hAnsiTheme="majorBidi" w:cstheme="majorBidi"/>
                <w:sz w:val="22"/>
                <w:szCs w:val="22"/>
              </w:rPr>
              <w:t>s</w:t>
            </w:r>
          </w:p>
        </w:tc>
      </w:tr>
      <w:tr w:rsidR="007345DF" w:rsidRPr="004415BB" w:rsidTr="00A51C5E">
        <w:trPr>
          <w:cantSplit/>
        </w:trPr>
        <w:tc>
          <w:tcPr>
            <w:tcW w:w="6840" w:type="dxa"/>
          </w:tcPr>
          <w:p w:rsidR="007345DF" w:rsidRPr="00DE5772" w:rsidRDefault="007345DF" w:rsidP="006449AC">
            <w:pPr>
              <w:pStyle w:val="ListParagraph"/>
              <w:numPr>
                <w:ilvl w:val="0"/>
                <w:numId w:val="3"/>
              </w:numPr>
              <w:spacing w:line="360" w:lineRule="auto"/>
              <w:rPr>
                <w:rFonts w:asciiTheme="majorBidi" w:hAnsiTheme="majorBidi" w:cstheme="majorBidi"/>
                <w:sz w:val="22"/>
                <w:szCs w:val="22"/>
              </w:rPr>
            </w:pPr>
            <w:r w:rsidRPr="00DE5772">
              <w:rPr>
                <w:rFonts w:asciiTheme="majorBidi" w:hAnsiTheme="majorBidi" w:cstheme="majorBidi"/>
                <w:sz w:val="22"/>
                <w:szCs w:val="22"/>
              </w:rPr>
              <w:t>Maintenance and repair of RPD</w:t>
            </w:r>
          </w:p>
        </w:tc>
        <w:tc>
          <w:tcPr>
            <w:tcW w:w="990" w:type="dxa"/>
          </w:tcPr>
          <w:p w:rsidR="007345DF" w:rsidRPr="00DE5772" w:rsidRDefault="00DE5772" w:rsidP="007345DF">
            <w:pPr>
              <w:jc w:val="center"/>
              <w:rPr>
                <w:rFonts w:asciiTheme="majorBidi" w:hAnsiTheme="majorBidi" w:cstheme="majorBidi"/>
                <w:sz w:val="22"/>
                <w:szCs w:val="22"/>
              </w:rPr>
            </w:pPr>
            <w:r w:rsidRPr="00DE5772">
              <w:rPr>
                <w:rFonts w:asciiTheme="majorBidi" w:eastAsia="Calibri" w:hAnsiTheme="majorBidi" w:cstheme="majorBidi"/>
                <w:sz w:val="22"/>
                <w:szCs w:val="22"/>
              </w:rPr>
              <w:t>1</w:t>
            </w:r>
          </w:p>
        </w:tc>
        <w:tc>
          <w:tcPr>
            <w:tcW w:w="1620" w:type="dxa"/>
          </w:tcPr>
          <w:p w:rsidR="007345DF" w:rsidRPr="00DE5772" w:rsidRDefault="00DE5772" w:rsidP="007345DF">
            <w:pPr>
              <w:jc w:val="center"/>
              <w:rPr>
                <w:rFonts w:asciiTheme="majorBidi" w:eastAsia="Arial" w:hAnsiTheme="majorBidi" w:cstheme="majorBidi"/>
                <w:sz w:val="22"/>
                <w:szCs w:val="22"/>
              </w:rPr>
            </w:pPr>
            <w:r w:rsidRPr="00DE5772">
              <w:rPr>
                <w:rFonts w:asciiTheme="majorBidi" w:eastAsia="Arial" w:hAnsiTheme="majorBidi" w:cstheme="majorBidi"/>
                <w:sz w:val="22"/>
                <w:szCs w:val="22"/>
              </w:rPr>
              <w:t>4</w:t>
            </w:r>
            <w:r w:rsidR="00994DB8" w:rsidRPr="00DE5772">
              <w:rPr>
                <w:rFonts w:asciiTheme="majorBidi" w:hAnsiTheme="majorBidi" w:cstheme="majorBidi"/>
                <w:sz w:val="22"/>
                <w:szCs w:val="22"/>
              </w:rPr>
              <w:t>h</w:t>
            </w:r>
            <w:r w:rsidR="004B5171" w:rsidRPr="00DE5772">
              <w:rPr>
                <w:rFonts w:asciiTheme="majorBidi" w:hAnsiTheme="majorBidi" w:cstheme="majorBidi"/>
                <w:sz w:val="22"/>
                <w:szCs w:val="22"/>
              </w:rPr>
              <w:t>r</w:t>
            </w:r>
            <w:r w:rsidR="00994DB8" w:rsidRPr="00DE5772">
              <w:rPr>
                <w:rFonts w:asciiTheme="majorBidi" w:hAnsiTheme="majorBidi" w:cstheme="majorBidi"/>
                <w:sz w:val="22"/>
                <w:szCs w:val="22"/>
              </w:rPr>
              <w:t>s</w:t>
            </w:r>
          </w:p>
        </w:tc>
      </w:tr>
      <w:tr w:rsidR="00CD3D64" w:rsidRPr="004415BB" w:rsidTr="00A51C5E">
        <w:trPr>
          <w:cantSplit/>
        </w:trPr>
        <w:tc>
          <w:tcPr>
            <w:tcW w:w="6840" w:type="dxa"/>
          </w:tcPr>
          <w:p w:rsidR="00CD3D64" w:rsidRPr="00DE5772" w:rsidRDefault="00CD3D64" w:rsidP="006449AC">
            <w:pPr>
              <w:pStyle w:val="ListParagraph"/>
              <w:spacing w:line="360" w:lineRule="auto"/>
              <w:rPr>
                <w:rFonts w:asciiTheme="majorBidi" w:hAnsiTheme="majorBidi" w:cstheme="majorBidi"/>
                <w:sz w:val="22"/>
                <w:szCs w:val="22"/>
              </w:rPr>
            </w:pPr>
            <w:r w:rsidRPr="00DE5772">
              <w:rPr>
                <w:rFonts w:asciiTheme="majorBidi" w:hAnsiTheme="majorBidi" w:cstheme="majorBidi"/>
                <w:sz w:val="22"/>
                <w:szCs w:val="22"/>
              </w:rPr>
              <w:t>Total contact hours</w:t>
            </w:r>
          </w:p>
        </w:tc>
        <w:tc>
          <w:tcPr>
            <w:tcW w:w="990" w:type="dxa"/>
          </w:tcPr>
          <w:p w:rsidR="00CD3D64" w:rsidRPr="00DE5772" w:rsidRDefault="00DE5772" w:rsidP="007345DF">
            <w:pPr>
              <w:jc w:val="center"/>
              <w:rPr>
                <w:rFonts w:asciiTheme="majorBidi" w:eastAsia="Calibri" w:hAnsiTheme="majorBidi" w:cstheme="majorBidi"/>
                <w:sz w:val="22"/>
                <w:szCs w:val="22"/>
              </w:rPr>
            </w:pPr>
            <w:r w:rsidRPr="00DE5772">
              <w:rPr>
                <w:rFonts w:asciiTheme="majorBidi" w:eastAsia="Calibri" w:hAnsiTheme="majorBidi" w:cstheme="majorBidi"/>
                <w:sz w:val="22"/>
                <w:szCs w:val="22"/>
              </w:rPr>
              <w:t>28</w:t>
            </w:r>
          </w:p>
        </w:tc>
        <w:tc>
          <w:tcPr>
            <w:tcW w:w="1620" w:type="dxa"/>
          </w:tcPr>
          <w:p w:rsidR="00CD3D64" w:rsidRPr="00DE5772" w:rsidRDefault="00DE5772" w:rsidP="00971EAF">
            <w:pPr>
              <w:jc w:val="center"/>
              <w:rPr>
                <w:rFonts w:asciiTheme="majorBidi" w:eastAsia="Arial" w:hAnsiTheme="majorBidi" w:cstheme="majorBidi"/>
                <w:sz w:val="22"/>
                <w:szCs w:val="22"/>
              </w:rPr>
            </w:pPr>
            <w:r w:rsidRPr="00DE5772">
              <w:rPr>
                <w:rFonts w:asciiTheme="majorBidi" w:hAnsiTheme="majorBidi" w:cstheme="majorBidi"/>
                <w:sz w:val="22"/>
                <w:szCs w:val="22"/>
              </w:rPr>
              <w:t>82</w:t>
            </w:r>
          </w:p>
        </w:tc>
      </w:tr>
    </w:tbl>
    <w:p w:rsidR="00C42A62" w:rsidRPr="004415BB" w:rsidRDefault="00C42A62" w:rsidP="004E17A4">
      <w:pPr>
        <w:rPr>
          <w:rFonts w:asciiTheme="majorBidi" w:hAnsiTheme="majorBidi" w:cstheme="majorBidi"/>
          <w:color w:val="000000"/>
          <w:sz w:val="22"/>
          <w:szCs w:val="22"/>
        </w:rPr>
      </w:pPr>
    </w:p>
    <w:tbl>
      <w:tblPr>
        <w:tblpPr w:leftFromText="180" w:rightFromText="180" w:vertAnchor="text" w:horzAnchor="margin" w:tblpY="1471"/>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440"/>
        <w:gridCol w:w="1170"/>
        <w:gridCol w:w="1200"/>
        <w:gridCol w:w="1559"/>
        <w:gridCol w:w="1111"/>
        <w:gridCol w:w="1710"/>
      </w:tblGrid>
      <w:tr w:rsidR="00CC778D" w:rsidRPr="004415BB" w:rsidTr="00CC778D">
        <w:trPr>
          <w:trHeight w:val="647"/>
        </w:trPr>
        <w:tc>
          <w:tcPr>
            <w:tcW w:w="9450" w:type="dxa"/>
            <w:gridSpan w:val="7"/>
            <w:tcBorders>
              <w:top w:val="single" w:sz="4" w:space="0" w:color="auto"/>
              <w:left w:val="single" w:sz="4" w:space="0" w:color="auto"/>
              <w:bottom w:val="single" w:sz="4" w:space="0" w:color="auto"/>
              <w:right w:val="single" w:sz="4" w:space="0" w:color="auto"/>
            </w:tcBorders>
          </w:tcPr>
          <w:p w:rsidR="00CC778D" w:rsidRPr="004415BB" w:rsidRDefault="00CC778D" w:rsidP="00CC778D">
            <w:pPr>
              <w:rPr>
                <w:rFonts w:asciiTheme="majorBidi" w:hAnsiTheme="majorBidi" w:cstheme="majorBidi"/>
                <w:sz w:val="22"/>
                <w:szCs w:val="22"/>
              </w:rPr>
            </w:pPr>
            <w:r w:rsidRPr="004415BB">
              <w:rPr>
                <w:rFonts w:asciiTheme="majorBidi" w:hAnsiTheme="majorBidi" w:cstheme="majorBidi"/>
                <w:sz w:val="22"/>
                <w:szCs w:val="22"/>
              </w:rPr>
              <w:t>2.  Course components (total contact hours and credits pe</w:t>
            </w:r>
            <w:r w:rsidR="000F7F74">
              <w:rPr>
                <w:rFonts w:asciiTheme="majorBidi" w:hAnsiTheme="majorBidi" w:cstheme="majorBidi"/>
                <w:sz w:val="22"/>
                <w:szCs w:val="22"/>
              </w:rPr>
              <w:t xml:space="preserve">r year): </w:t>
            </w:r>
          </w:p>
        </w:tc>
      </w:tr>
      <w:tr w:rsidR="00CC778D" w:rsidRPr="004415BB" w:rsidTr="00322A8B">
        <w:trPr>
          <w:trHeight w:val="459"/>
        </w:trPr>
        <w:tc>
          <w:tcPr>
            <w:tcW w:w="1260" w:type="dxa"/>
            <w:tcBorders>
              <w:top w:val="single" w:sz="4" w:space="0" w:color="auto"/>
              <w:left w:val="single" w:sz="4" w:space="0" w:color="auto"/>
              <w:bottom w:val="single" w:sz="4" w:space="0" w:color="auto"/>
              <w:right w:val="single" w:sz="4" w:space="0" w:color="auto"/>
            </w:tcBorders>
          </w:tcPr>
          <w:p w:rsidR="00CC778D" w:rsidRPr="004415BB" w:rsidRDefault="00CC778D" w:rsidP="00CC778D">
            <w:pPr>
              <w:rPr>
                <w:rFonts w:asciiTheme="majorBidi" w:hAnsiTheme="majorBidi" w:cstheme="majorBidi"/>
                <w:sz w:val="22"/>
                <w:szCs w:val="22"/>
              </w:rPr>
            </w:pPr>
          </w:p>
        </w:tc>
        <w:tc>
          <w:tcPr>
            <w:tcW w:w="1440" w:type="dxa"/>
            <w:tcBorders>
              <w:top w:val="single" w:sz="4" w:space="0" w:color="auto"/>
              <w:left w:val="single" w:sz="4" w:space="0" w:color="auto"/>
              <w:bottom w:val="single" w:sz="4" w:space="0" w:color="auto"/>
              <w:right w:val="single" w:sz="4" w:space="0" w:color="auto"/>
            </w:tcBorders>
          </w:tcPr>
          <w:p w:rsidR="00CC778D" w:rsidRPr="004415BB" w:rsidRDefault="00CC778D" w:rsidP="00CC778D">
            <w:pPr>
              <w:jc w:val="center"/>
              <w:rPr>
                <w:rFonts w:asciiTheme="majorBidi" w:hAnsiTheme="majorBidi" w:cstheme="majorBidi"/>
                <w:sz w:val="22"/>
                <w:szCs w:val="22"/>
              </w:rPr>
            </w:pPr>
            <w:r w:rsidRPr="004415BB">
              <w:rPr>
                <w:rFonts w:asciiTheme="majorBidi" w:hAnsiTheme="majorBidi" w:cstheme="majorBidi"/>
                <w:sz w:val="22"/>
                <w:szCs w:val="22"/>
              </w:rPr>
              <w:t>Lecture</w:t>
            </w:r>
          </w:p>
        </w:tc>
        <w:tc>
          <w:tcPr>
            <w:tcW w:w="1170" w:type="dxa"/>
            <w:tcBorders>
              <w:top w:val="single" w:sz="4" w:space="0" w:color="auto"/>
              <w:left w:val="single" w:sz="4" w:space="0" w:color="auto"/>
              <w:bottom w:val="single" w:sz="4" w:space="0" w:color="auto"/>
              <w:right w:val="single" w:sz="4" w:space="0" w:color="auto"/>
            </w:tcBorders>
          </w:tcPr>
          <w:p w:rsidR="00CC778D" w:rsidRPr="004415BB" w:rsidRDefault="00CC778D" w:rsidP="00CC778D">
            <w:pPr>
              <w:jc w:val="center"/>
              <w:rPr>
                <w:rFonts w:asciiTheme="majorBidi" w:hAnsiTheme="majorBidi" w:cstheme="majorBidi"/>
                <w:sz w:val="22"/>
                <w:szCs w:val="22"/>
              </w:rPr>
            </w:pPr>
            <w:r w:rsidRPr="004415BB">
              <w:rPr>
                <w:rFonts w:asciiTheme="majorBidi" w:hAnsiTheme="majorBidi" w:cstheme="majorBidi"/>
                <w:sz w:val="22"/>
                <w:szCs w:val="22"/>
              </w:rPr>
              <w:t>Tutorial</w:t>
            </w:r>
          </w:p>
        </w:tc>
        <w:tc>
          <w:tcPr>
            <w:tcW w:w="1200" w:type="dxa"/>
            <w:tcBorders>
              <w:top w:val="single" w:sz="4" w:space="0" w:color="auto"/>
              <w:left w:val="single" w:sz="4" w:space="0" w:color="auto"/>
              <w:bottom w:val="single" w:sz="4" w:space="0" w:color="auto"/>
              <w:right w:val="single" w:sz="4" w:space="0" w:color="auto"/>
            </w:tcBorders>
          </w:tcPr>
          <w:p w:rsidR="00CC778D" w:rsidRPr="004415BB" w:rsidRDefault="00CC778D" w:rsidP="00CC778D">
            <w:pPr>
              <w:rPr>
                <w:rFonts w:asciiTheme="majorBidi" w:hAnsiTheme="majorBidi" w:cstheme="majorBidi"/>
                <w:sz w:val="22"/>
                <w:szCs w:val="22"/>
              </w:rPr>
            </w:pPr>
            <w:r w:rsidRPr="004415BB">
              <w:rPr>
                <w:rFonts w:asciiTheme="majorBidi" w:hAnsiTheme="majorBidi" w:cstheme="majorBidi"/>
                <w:sz w:val="22"/>
                <w:szCs w:val="22"/>
              </w:rPr>
              <w:t>Laboratory</w:t>
            </w:r>
          </w:p>
        </w:tc>
        <w:tc>
          <w:tcPr>
            <w:tcW w:w="1559" w:type="dxa"/>
            <w:tcBorders>
              <w:top w:val="single" w:sz="4" w:space="0" w:color="auto"/>
              <w:left w:val="single" w:sz="4" w:space="0" w:color="auto"/>
              <w:bottom w:val="single" w:sz="4" w:space="0" w:color="auto"/>
              <w:right w:val="single" w:sz="4" w:space="0" w:color="auto"/>
            </w:tcBorders>
          </w:tcPr>
          <w:p w:rsidR="00CC778D" w:rsidRPr="004415BB" w:rsidRDefault="00CC778D" w:rsidP="00CC778D">
            <w:pPr>
              <w:jc w:val="center"/>
              <w:rPr>
                <w:rFonts w:asciiTheme="majorBidi" w:hAnsiTheme="majorBidi" w:cstheme="majorBidi"/>
                <w:sz w:val="22"/>
                <w:szCs w:val="22"/>
              </w:rPr>
            </w:pPr>
            <w:r w:rsidRPr="004415BB">
              <w:rPr>
                <w:rFonts w:asciiTheme="majorBidi" w:hAnsiTheme="majorBidi" w:cstheme="majorBidi"/>
                <w:sz w:val="22"/>
                <w:szCs w:val="22"/>
              </w:rPr>
              <w:t>Practical/SDL</w:t>
            </w:r>
          </w:p>
        </w:tc>
        <w:tc>
          <w:tcPr>
            <w:tcW w:w="1111" w:type="dxa"/>
            <w:tcBorders>
              <w:top w:val="single" w:sz="4" w:space="0" w:color="auto"/>
              <w:left w:val="single" w:sz="4" w:space="0" w:color="auto"/>
              <w:bottom w:val="single" w:sz="4" w:space="0" w:color="auto"/>
              <w:right w:val="single" w:sz="4" w:space="0" w:color="auto"/>
            </w:tcBorders>
          </w:tcPr>
          <w:p w:rsidR="00CC778D" w:rsidRPr="004415BB" w:rsidRDefault="00CC778D" w:rsidP="00CC778D">
            <w:pPr>
              <w:jc w:val="center"/>
              <w:rPr>
                <w:rFonts w:asciiTheme="majorBidi" w:hAnsiTheme="majorBidi" w:cstheme="majorBidi"/>
                <w:sz w:val="22"/>
                <w:szCs w:val="22"/>
              </w:rPr>
            </w:pPr>
            <w:r w:rsidRPr="004415BB">
              <w:rPr>
                <w:rFonts w:asciiTheme="majorBidi" w:hAnsiTheme="majorBidi" w:cstheme="majorBidi"/>
                <w:sz w:val="22"/>
                <w:szCs w:val="22"/>
              </w:rPr>
              <w:t>Other:</w:t>
            </w:r>
          </w:p>
        </w:tc>
        <w:tc>
          <w:tcPr>
            <w:tcW w:w="1710" w:type="dxa"/>
            <w:tcBorders>
              <w:top w:val="single" w:sz="4" w:space="0" w:color="auto"/>
              <w:left w:val="single" w:sz="4" w:space="0" w:color="auto"/>
              <w:bottom w:val="single" w:sz="4" w:space="0" w:color="auto"/>
              <w:right w:val="single" w:sz="4" w:space="0" w:color="auto"/>
            </w:tcBorders>
          </w:tcPr>
          <w:p w:rsidR="00CC778D" w:rsidRPr="004415BB" w:rsidRDefault="00CC778D" w:rsidP="00CC778D">
            <w:pPr>
              <w:jc w:val="center"/>
              <w:rPr>
                <w:rFonts w:asciiTheme="majorBidi" w:hAnsiTheme="majorBidi" w:cstheme="majorBidi"/>
                <w:sz w:val="22"/>
                <w:szCs w:val="22"/>
              </w:rPr>
            </w:pPr>
            <w:r w:rsidRPr="004415BB">
              <w:rPr>
                <w:rFonts w:asciiTheme="majorBidi" w:hAnsiTheme="majorBidi" w:cstheme="majorBidi"/>
                <w:sz w:val="22"/>
                <w:szCs w:val="22"/>
              </w:rPr>
              <w:t>Total</w:t>
            </w:r>
          </w:p>
        </w:tc>
      </w:tr>
      <w:tr w:rsidR="00CC778D" w:rsidRPr="004415BB" w:rsidTr="00CC778D">
        <w:trPr>
          <w:trHeight w:val="620"/>
        </w:trPr>
        <w:tc>
          <w:tcPr>
            <w:tcW w:w="1260" w:type="dxa"/>
            <w:tcBorders>
              <w:top w:val="single" w:sz="4" w:space="0" w:color="auto"/>
              <w:left w:val="single" w:sz="4" w:space="0" w:color="auto"/>
              <w:bottom w:val="single" w:sz="4" w:space="0" w:color="auto"/>
              <w:right w:val="single" w:sz="4" w:space="0" w:color="auto"/>
            </w:tcBorders>
          </w:tcPr>
          <w:p w:rsidR="00CC778D" w:rsidRPr="004415BB" w:rsidRDefault="00CC778D" w:rsidP="00CC778D">
            <w:pPr>
              <w:jc w:val="center"/>
              <w:rPr>
                <w:rFonts w:asciiTheme="majorBidi" w:hAnsiTheme="majorBidi" w:cstheme="majorBidi"/>
                <w:sz w:val="22"/>
                <w:szCs w:val="22"/>
              </w:rPr>
            </w:pPr>
            <w:r w:rsidRPr="004415BB">
              <w:rPr>
                <w:rFonts w:asciiTheme="majorBidi" w:hAnsiTheme="majorBidi" w:cstheme="majorBidi"/>
                <w:sz w:val="22"/>
                <w:szCs w:val="22"/>
              </w:rPr>
              <w:t>Contact</w:t>
            </w:r>
          </w:p>
          <w:p w:rsidR="00CC778D" w:rsidRPr="004415BB" w:rsidRDefault="00CC778D" w:rsidP="00CC778D">
            <w:pPr>
              <w:jc w:val="center"/>
              <w:rPr>
                <w:rFonts w:asciiTheme="majorBidi" w:hAnsiTheme="majorBidi" w:cstheme="majorBidi"/>
                <w:sz w:val="22"/>
                <w:szCs w:val="22"/>
              </w:rPr>
            </w:pPr>
            <w:r w:rsidRPr="004415BB">
              <w:rPr>
                <w:rFonts w:asciiTheme="majorBidi" w:hAnsiTheme="majorBidi" w:cstheme="majorBidi"/>
                <w:sz w:val="22"/>
                <w:szCs w:val="22"/>
              </w:rPr>
              <w:t>Hours</w:t>
            </w:r>
          </w:p>
        </w:tc>
        <w:tc>
          <w:tcPr>
            <w:tcW w:w="1440" w:type="dxa"/>
            <w:tcBorders>
              <w:top w:val="single" w:sz="4" w:space="0" w:color="auto"/>
              <w:left w:val="single" w:sz="4" w:space="0" w:color="auto"/>
              <w:bottom w:val="single" w:sz="4" w:space="0" w:color="auto"/>
              <w:right w:val="single" w:sz="4" w:space="0" w:color="auto"/>
            </w:tcBorders>
          </w:tcPr>
          <w:p w:rsidR="00CC778D" w:rsidRPr="00775CB4" w:rsidRDefault="00775CB4" w:rsidP="00322A8B">
            <w:pPr>
              <w:jc w:val="center"/>
              <w:rPr>
                <w:rFonts w:asciiTheme="majorBidi" w:hAnsiTheme="majorBidi" w:cstheme="majorBidi"/>
                <w:sz w:val="22"/>
                <w:szCs w:val="22"/>
              </w:rPr>
            </w:pPr>
            <w:r>
              <w:rPr>
                <w:rFonts w:asciiTheme="majorBidi" w:hAnsiTheme="majorBidi" w:cstheme="majorBidi"/>
                <w:sz w:val="22"/>
                <w:szCs w:val="22"/>
                <w:lang w:val="en-AU"/>
              </w:rPr>
              <w:t xml:space="preserve"> 56</w:t>
            </w:r>
          </w:p>
          <w:p w:rsidR="00CC778D" w:rsidRPr="004415BB" w:rsidRDefault="00CC778D" w:rsidP="00322A8B">
            <w:pPr>
              <w:jc w:val="center"/>
              <w:rPr>
                <w:rFonts w:asciiTheme="majorBidi" w:hAnsiTheme="majorBidi" w:cstheme="majorBidi"/>
                <w:sz w:val="22"/>
                <w:szCs w:val="22"/>
              </w:rPr>
            </w:pPr>
          </w:p>
        </w:tc>
        <w:tc>
          <w:tcPr>
            <w:tcW w:w="1170" w:type="dxa"/>
            <w:tcBorders>
              <w:top w:val="single" w:sz="4" w:space="0" w:color="auto"/>
              <w:left w:val="single" w:sz="4" w:space="0" w:color="auto"/>
              <w:bottom w:val="single" w:sz="4" w:space="0" w:color="auto"/>
              <w:right w:val="single" w:sz="4" w:space="0" w:color="auto"/>
            </w:tcBorders>
          </w:tcPr>
          <w:p w:rsidR="00CC778D" w:rsidRPr="004415BB" w:rsidRDefault="00CC778D" w:rsidP="00CC778D">
            <w:pPr>
              <w:rPr>
                <w:rFonts w:asciiTheme="majorBidi" w:hAnsiTheme="majorBidi" w:cstheme="majorBidi"/>
                <w:sz w:val="22"/>
                <w:szCs w:val="22"/>
              </w:rPr>
            </w:pPr>
          </w:p>
        </w:tc>
        <w:tc>
          <w:tcPr>
            <w:tcW w:w="1200" w:type="dxa"/>
            <w:tcBorders>
              <w:top w:val="single" w:sz="4" w:space="0" w:color="auto"/>
              <w:left w:val="single" w:sz="4" w:space="0" w:color="auto"/>
              <w:bottom w:val="single" w:sz="4" w:space="0" w:color="auto"/>
              <w:right w:val="single" w:sz="4" w:space="0" w:color="auto"/>
            </w:tcBorders>
          </w:tcPr>
          <w:p w:rsidR="00CC778D" w:rsidRPr="004415BB" w:rsidRDefault="00CC778D" w:rsidP="00CC778D">
            <w:pPr>
              <w:rPr>
                <w:rFonts w:asciiTheme="majorBidi" w:hAnsiTheme="majorBidi" w:cstheme="majorBidi"/>
                <w:sz w:val="22"/>
                <w:szCs w:val="22"/>
              </w:rPr>
            </w:pPr>
          </w:p>
        </w:tc>
        <w:tc>
          <w:tcPr>
            <w:tcW w:w="1559" w:type="dxa"/>
            <w:tcBorders>
              <w:top w:val="single" w:sz="4" w:space="0" w:color="auto"/>
              <w:left w:val="single" w:sz="4" w:space="0" w:color="auto"/>
              <w:bottom w:val="single" w:sz="4" w:space="0" w:color="auto"/>
              <w:right w:val="single" w:sz="4" w:space="0" w:color="auto"/>
            </w:tcBorders>
          </w:tcPr>
          <w:p w:rsidR="00CC778D" w:rsidRPr="004415BB" w:rsidRDefault="00775CB4" w:rsidP="00322A8B">
            <w:pPr>
              <w:jc w:val="center"/>
              <w:rPr>
                <w:rFonts w:asciiTheme="majorBidi" w:hAnsiTheme="majorBidi" w:cstheme="majorBidi"/>
                <w:sz w:val="22"/>
                <w:szCs w:val="22"/>
              </w:rPr>
            </w:pPr>
            <w:r>
              <w:rPr>
                <w:rFonts w:asciiTheme="majorBidi" w:hAnsiTheme="majorBidi" w:cstheme="majorBidi"/>
                <w:sz w:val="22"/>
                <w:szCs w:val="22"/>
              </w:rPr>
              <w:t xml:space="preserve"> 168</w:t>
            </w:r>
          </w:p>
        </w:tc>
        <w:tc>
          <w:tcPr>
            <w:tcW w:w="1111" w:type="dxa"/>
            <w:tcBorders>
              <w:top w:val="single" w:sz="4" w:space="0" w:color="auto"/>
              <w:left w:val="single" w:sz="4" w:space="0" w:color="auto"/>
              <w:bottom w:val="single" w:sz="4" w:space="0" w:color="auto"/>
              <w:right w:val="single" w:sz="4" w:space="0" w:color="auto"/>
            </w:tcBorders>
          </w:tcPr>
          <w:p w:rsidR="00CC778D" w:rsidRPr="004415BB" w:rsidRDefault="00CC778D" w:rsidP="00CC778D">
            <w:pPr>
              <w:rPr>
                <w:rFonts w:asciiTheme="majorBidi" w:hAnsiTheme="majorBidi" w:cstheme="majorBidi"/>
                <w:sz w:val="22"/>
                <w:szCs w:val="22"/>
              </w:rPr>
            </w:pPr>
          </w:p>
        </w:tc>
        <w:tc>
          <w:tcPr>
            <w:tcW w:w="1710" w:type="dxa"/>
            <w:tcBorders>
              <w:top w:val="single" w:sz="4" w:space="0" w:color="auto"/>
              <w:left w:val="single" w:sz="4" w:space="0" w:color="auto"/>
              <w:bottom w:val="single" w:sz="4" w:space="0" w:color="auto"/>
              <w:right w:val="single" w:sz="4" w:space="0" w:color="auto"/>
            </w:tcBorders>
          </w:tcPr>
          <w:p w:rsidR="00CC778D" w:rsidRPr="004415BB" w:rsidRDefault="00775CB4" w:rsidP="00322A8B">
            <w:pPr>
              <w:jc w:val="center"/>
              <w:rPr>
                <w:rFonts w:asciiTheme="majorBidi" w:hAnsiTheme="majorBidi" w:cstheme="majorBidi"/>
                <w:sz w:val="22"/>
                <w:szCs w:val="22"/>
              </w:rPr>
            </w:pPr>
            <w:r>
              <w:rPr>
                <w:rFonts w:asciiTheme="majorBidi" w:hAnsiTheme="majorBidi" w:cstheme="majorBidi"/>
                <w:sz w:val="22"/>
                <w:szCs w:val="22"/>
              </w:rPr>
              <w:t xml:space="preserve"> 224</w:t>
            </w:r>
          </w:p>
        </w:tc>
      </w:tr>
      <w:tr w:rsidR="00CC778D" w:rsidRPr="004415BB" w:rsidTr="00CC778D">
        <w:trPr>
          <w:trHeight w:val="539"/>
        </w:trPr>
        <w:tc>
          <w:tcPr>
            <w:tcW w:w="1260" w:type="dxa"/>
            <w:tcBorders>
              <w:top w:val="single" w:sz="4" w:space="0" w:color="auto"/>
              <w:left w:val="single" w:sz="4" w:space="0" w:color="auto"/>
              <w:bottom w:val="single" w:sz="4" w:space="0" w:color="auto"/>
              <w:right w:val="single" w:sz="4" w:space="0" w:color="auto"/>
            </w:tcBorders>
          </w:tcPr>
          <w:p w:rsidR="00CC778D" w:rsidRPr="004415BB" w:rsidRDefault="00CC778D" w:rsidP="00CC778D">
            <w:pPr>
              <w:jc w:val="center"/>
              <w:rPr>
                <w:rFonts w:asciiTheme="majorBidi" w:hAnsiTheme="majorBidi" w:cstheme="majorBidi"/>
                <w:sz w:val="22"/>
                <w:szCs w:val="22"/>
              </w:rPr>
            </w:pPr>
            <w:r w:rsidRPr="004415BB">
              <w:rPr>
                <w:rFonts w:asciiTheme="majorBidi" w:hAnsiTheme="majorBidi" w:cstheme="majorBidi"/>
                <w:sz w:val="22"/>
                <w:szCs w:val="22"/>
              </w:rPr>
              <w:t>Credit</w:t>
            </w:r>
          </w:p>
        </w:tc>
        <w:tc>
          <w:tcPr>
            <w:tcW w:w="1440" w:type="dxa"/>
            <w:tcBorders>
              <w:top w:val="single" w:sz="4" w:space="0" w:color="auto"/>
              <w:left w:val="single" w:sz="4" w:space="0" w:color="auto"/>
              <w:bottom w:val="single" w:sz="4" w:space="0" w:color="auto"/>
              <w:right w:val="single" w:sz="4" w:space="0" w:color="auto"/>
            </w:tcBorders>
          </w:tcPr>
          <w:p w:rsidR="00CC778D" w:rsidRPr="004415BB" w:rsidRDefault="002C53C6" w:rsidP="00322A8B">
            <w:pPr>
              <w:jc w:val="center"/>
              <w:rPr>
                <w:rFonts w:asciiTheme="majorBidi" w:hAnsiTheme="majorBidi" w:cstheme="majorBidi"/>
                <w:sz w:val="22"/>
                <w:szCs w:val="22"/>
              </w:rPr>
            </w:pPr>
            <w:r>
              <w:rPr>
                <w:rFonts w:asciiTheme="majorBidi" w:hAnsiTheme="majorBidi" w:cstheme="majorBidi"/>
                <w:sz w:val="22"/>
                <w:szCs w:val="22"/>
              </w:rPr>
              <w:t>2</w:t>
            </w:r>
          </w:p>
        </w:tc>
        <w:tc>
          <w:tcPr>
            <w:tcW w:w="1170" w:type="dxa"/>
            <w:tcBorders>
              <w:top w:val="single" w:sz="4" w:space="0" w:color="auto"/>
              <w:left w:val="single" w:sz="4" w:space="0" w:color="auto"/>
              <w:bottom w:val="single" w:sz="4" w:space="0" w:color="auto"/>
              <w:right w:val="single" w:sz="4" w:space="0" w:color="auto"/>
            </w:tcBorders>
          </w:tcPr>
          <w:p w:rsidR="00CC778D" w:rsidRPr="004415BB" w:rsidRDefault="00CC778D" w:rsidP="00CC778D">
            <w:pPr>
              <w:rPr>
                <w:rFonts w:asciiTheme="majorBidi" w:hAnsiTheme="majorBidi" w:cstheme="majorBidi"/>
                <w:sz w:val="22"/>
                <w:szCs w:val="22"/>
              </w:rPr>
            </w:pPr>
          </w:p>
        </w:tc>
        <w:tc>
          <w:tcPr>
            <w:tcW w:w="1200" w:type="dxa"/>
            <w:tcBorders>
              <w:top w:val="single" w:sz="4" w:space="0" w:color="auto"/>
              <w:left w:val="single" w:sz="4" w:space="0" w:color="auto"/>
              <w:bottom w:val="single" w:sz="4" w:space="0" w:color="auto"/>
              <w:right w:val="single" w:sz="4" w:space="0" w:color="auto"/>
            </w:tcBorders>
          </w:tcPr>
          <w:p w:rsidR="00CC778D" w:rsidRPr="004415BB" w:rsidRDefault="00CC778D" w:rsidP="00CC778D">
            <w:pPr>
              <w:rPr>
                <w:rFonts w:asciiTheme="majorBidi" w:hAnsiTheme="majorBidi" w:cstheme="majorBidi"/>
                <w:sz w:val="22"/>
                <w:szCs w:val="22"/>
              </w:rPr>
            </w:pPr>
          </w:p>
        </w:tc>
        <w:tc>
          <w:tcPr>
            <w:tcW w:w="1559" w:type="dxa"/>
            <w:tcBorders>
              <w:top w:val="single" w:sz="4" w:space="0" w:color="auto"/>
              <w:left w:val="single" w:sz="4" w:space="0" w:color="auto"/>
              <w:bottom w:val="single" w:sz="4" w:space="0" w:color="auto"/>
              <w:right w:val="single" w:sz="4" w:space="0" w:color="auto"/>
            </w:tcBorders>
          </w:tcPr>
          <w:p w:rsidR="00CC778D" w:rsidRPr="004415BB" w:rsidRDefault="002C53C6" w:rsidP="00322A8B">
            <w:pPr>
              <w:jc w:val="center"/>
              <w:rPr>
                <w:rFonts w:asciiTheme="majorBidi" w:hAnsiTheme="majorBidi" w:cstheme="majorBidi"/>
                <w:sz w:val="22"/>
                <w:szCs w:val="22"/>
              </w:rPr>
            </w:pPr>
            <w:r>
              <w:rPr>
                <w:rFonts w:asciiTheme="majorBidi" w:hAnsiTheme="majorBidi" w:cstheme="majorBidi"/>
                <w:sz w:val="22"/>
                <w:szCs w:val="22"/>
              </w:rPr>
              <w:t>3</w:t>
            </w:r>
          </w:p>
        </w:tc>
        <w:tc>
          <w:tcPr>
            <w:tcW w:w="1111" w:type="dxa"/>
            <w:tcBorders>
              <w:top w:val="single" w:sz="4" w:space="0" w:color="auto"/>
              <w:left w:val="single" w:sz="4" w:space="0" w:color="auto"/>
              <w:bottom w:val="single" w:sz="4" w:space="0" w:color="auto"/>
              <w:right w:val="single" w:sz="4" w:space="0" w:color="auto"/>
            </w:tcBorders>
          </w:tcPr>
          <w:p w:rsidR="00CC778D" w:rsidRPr="004415BB" w:rsidRDefault="00CC778D" w:rsidP="00CC778D">
            <w:pPr>
              <w:rPr>
                <w:rFonts w:asciiTheme="majorBidi" w:hAnsiTheme="majorBidi" w:cstheme="majorBidi"/>
                <w:sz w:val="22"/>
                <w:szCs w:val="22"/>
              </w:rPr>
            </w:pPr>
          </w:p>
        </w:tc>
        <w:tc>
          <w:tcPr>
            <w:tcW w:w="1710" w:type="dxa"/>
            <w:tcBorders>
              <w:top w:val="single" w:sz="4" w:space="0" w:color="auto"/>
              <w:left w:val="single" w:sz="4" w:space="0" w:color="auto"/>
              <w:bottom w:val="single" w:sz="4" w:space="0" w:color="auto"/>
              <w:right w:val="single" w:sz="4" w:space="0" w:color="auto"/>
            </w:tcBorders>
          </w:tcPr>
          <w:p w:rsidR="00CC778D" w:rsidRPr="004415BB" w:rsidRDefault="002C53C6" w:rsidP="00322A8B">
            <w:pPr>
              <w:jc w:val="center"/>
              <w:rPr>
                <w:rFonts w:asciiTheme="majorBidi" w:hAnsiTheme="majorBidi" w:cstheme="majorBidi"/>
                <w:sz w:val="22"/>
                <w:szCs w:val="22"/>
              </w:rPr>
            </w:pPr>
            <w:r>
              <w:rPr>
                <w:rFonts w:asciiTheme="majorBidi" w:hAnsiTheme="majorBidi" w:cstheme="majorBidi"/>
                <w:sz w:val="22"/>
                <w:szCs w:val="22"/>
              </w:rPr>
              <w:t>5</w:t>
            </w:r>
          </w:p>
        </w:tc>
      </w:tr>
    </w:tbl>
    <w:tbl>
      <w:tblPr>
        <w:tblpPr w:leftFromText="180" w:rightFromText="180" w:vertAnchor="text" w:horzAnchor="margin" w:tblpY="4611"/>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50"/>
      </w:tblGrid>
      <w:tr w:rsidR="00BB19EF" w:rsidRPr="004415BB" w:rsidTr="00BB19EF">
        <w:trPr>
          <w:trHeight w:val="647"/>
        </w:trPr>
        <w:tc>
          <w:tcPr>
            <w:tcW w:w="9450" w:type="dxa"/>
            <w:tcBorders>
              <w:top w:val="single" w:sz="4" w:space="0" w:color="auto"/>
              <w:left w:val="single" w:sz="4" w:space="0" w:color="auto"/>
              <w:bottom w:val="single" w:sz="4" w:space="0" w:color="auto"/>
              <w:right w:val="single" w:sz="4" w:space="0" w:color="auto"/>
            </w:tcBorders>
          </w:tcPr>
          <w:p w:rsidR="00BB19EF" w:rsidRPr="004415BB" w:rsidRDefault="0043726A" w:rsidP="00BB19EF">
            <w:pPr>
              <w:rPr>
                <w:rFonts w:asciiTheme="majorBidi" w:hAnsiTheme="majorBidi" w:cstheme="majorBidi"/>
                <w:sz w:val="22"/>
                <w:szCs w:val="22"/>
              </w:rPr>
            </w:pPr>
            <w:r>
              <w:rPr>
                <w:rFonts w:asciiTheme="majorBidi" w:hAnsiTheme="majorBidi" w:cstheme="majorBidi"/>
                <w:noProof/>
                <w:sz w:val="22"/>
                <w:szCs w:val="22"/>
              </w:rPr>
              <w:pict>
                <v:rect id="Rectangle 14" o:spid="_x0000_s1039" style="position:absolute;margin-left:378.75pt;margin-top:5pt;width:47.1pt;height:23.5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">
                  <v:textbox>
                    <w:txbxContent>
                      <w:p w:rsidR="006876C5" w:rsidRDefault="006876C5" w:rsidP="00BB19EF">
                        <w:r w:rsidRPr="0084159D">
                          <w:t>3</w:t>
                        </w:r>
                        <w:r>
                          <w:t xml:space="preserve"> </w:t>
                        </w:r>
                        <w:r w:rsidRPr="0084159D">
                          <w:t>hrs</w:t>
                        </w:r>
                      </w:p>
                      <w:p w:rsidR="006876C5" w:rsidRDefault="006876C5" w:rsidP="00BB19EF"/>
                    </w:txbxContent>
                  </v:textbox>
                </v:rect>
              </w:pict>
            </w:r>
            <w:r w:rsidR="00BB19EF" w:rsidRPr="004415BB">
              <w:rPr>
                <w:rFonts w:asciiTheme="majorBidi" w:hAnsiTheme="majorBidi" w:cstheme="majorBidi"/>
                <w:sz w:val="22"/>
                <w:szCs w:val="22"/>
              </w:rPr>
              <w:t xml:space="preserve">3. Additional private study/learning hours expected for students per week. </w:t>
            </w:r>
          </w:p>
        </w:tc>
      </w:tr>
    </w:tbl>
    <w:p w:rsidR="004E17A4" w:rsidRPr="004415BB" w:rsidRDefault="00C42A62" w:rsidP="004E17A4">
      <w:pPr>
        <w:rPr>
          <w:rFonts w:asciiTheme="majorBidi" w:hAnsiTheme="majorBidi" w:cstheme="majorBidi"/>
          <w:sz w:val="22"/>
          <w:szCs w:val="22"/>
        </w:rPr>
      </w:pPr>
      <w:r w:rsidRPr="004415BB">
        <w:rPr>
          <w:rFonts w:asciiTheme="majorBidi" w:hAnsiTheme="majorBidi" w:cstheme="majorBidi"/>
          <w:sz w:val="22"/>
          <w:szCs w:val="22"/>
        </w:rPr>
        <w:br w:type="page"/>
      </w:r>
    </w:p>
    <w:p w:rsidR="004E17A4" w:rsidRPr="004415BB" w:rsidRDefault="004E17A4" w:rsidP="004E17A4">
      <w:pPr>
        <w:rPr>
          <w:rFonts w:asciiTheme="majorBidi" w:hAnsiTheme="majorBidi" w:cstheme="majorBidi"/>
          <w:sz w:val="22"/>
          <w:szCs w:val="22"/>
        </w:rPr>
      </w:pPr>
    </w:p>
    <w:p w:rsidR="004E17A4" w:rsidRPr="004415BB" w:rsidRDefault="004E17A4" w:rsidP="004E17A4">
      <w:pPr>
        <w:rPr>
          <w:rFonts w:asciiTheme="majorBidi" w:hAnsiTheme="majorBidi" w:cstheme="majorBidi"/>
          <w:sz w:val="22"/>
          <w:szCs w:val="22"/>
        </w:rPr>
      </w:pPr>
    </w:p>
    <w:p w:rsidR="00F36FE0" w:rsidRDefault="00F36FE0" w:rsidP="008D40BF">
      <w:pPr>
        <w:jc w:val="both"/>
        <w:rPr>
          <w:rFonts w:asciiTheme="majorBidi" w:hAnsiTheme="majorBidi" w:cstheme="majorBidi"/>
          <w:sz w:val="22"/>
          <w:szCs w:val="22"/>
        </w:rPr>
      </w:pPr>
    </w:p>
    <w:tbl>
      <w:tblPr>
        <w:tblpPr w:leftFromText="180" w:rightFromText="180" w:vertAnchor="text" w:horzAnchor="margin" w:tblpY="47"/>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50"/>
      </w:tblGrid>
      <w:tr w:rsidR="00F36FE0" w:rsidRPr="004415BB" w:rsidTr="00F36FE0">
        <w:trPr>
          <w:trHeight w:val="656"/>
        </w:trPr>
        <w:tc>
          <w:tcPr>
            <w:tcW w:w="9450" w:type="dxa"/>
            <w:tcBorders>
              <w:top w:val="single" w:sz="4" w:space="0" w:color="auto"/>
              <w:left w:val="single" w:sz="4" w:space="0" w:color="auto"/>
              <w:right w:val="single" w:sz="4" w:space="0" w:color="auto"/>
            </w:tcBorders>
          </w:tcPr>
          <w:p w:rsidR="00F36FE0" w:rsidRPr="004415BB" w:rsidRDefault="00F36FE0" w:rsidP="00F36FE0">
            <w:pPr>
              <w:jc w:val="both"/>
              <w:rPr>
                <w:rFonts w:asciiTheme="majorBidi" w:hAnsiTheme="majorBidi" w:cstheme="majorBidi"/>
                <w:sz w:val="22"/>
                <w:szCs w:val="22"/>
              </w:rPr>
            </w:pPr>
            <w:r w:rsidRPr="004415BB">
              <w:rPr>
                <w:rFonts w:asciiTheme="majorBidi" w:hAnsiTheme="majorBidi" w:cstheme="majorBidi"/>
                <w:sz w:val="22"/>
                <w:szCs w:val="22"/>
              </w:rPr>
              <w:t>4. Course Learning Outcomes in NQF Domains of Learning and Alignment with Assessment Methods and Teaching Strategy</w:t>
            </w:r>
          </w:p>
        </w:tc>
      </w:tr>
    </w:tbl>
    <w:p w:rsidR="00F36FE0" w:rsidRDefault="00F36FE0" w:rsidP="008D40BF">
      <w:pPr>
        <w:jc w:val="both"/>
        <w:rPr>
          <w:rFonts w:asciiTheme="majorBidi" w:hAnsiTheme="majorBidi" w:cstheme="majorBidi"/>
          <w:sz w:val="22"/>
          <w:szCs w:val="22"/>
        </w:rPr>
      </w:pPr>
    </w:p>
    <w:p w:rsidR="00F36FE0" w:rsidRDefault="00F36FE0" w:rsidP="008D40BF">
      <w:pPr>
        <w:jc w:val="both"/>
        <w:rPr>
          <w:rFonts w:asciiTheme="majorBidi" w:hAnsiTheme="majorBidi" w:cstheme="majorBidi"/>
          <w:sz w:val="22"/>
          <w:szCs w:val="22"/>
        </w:rPr>
      </w:pPr>
    </w:p>
    <w:p w:rsidR="00F36FE0" w:rsidRDefault="00F36FE0" w:rsidP="008D40BF">
      <w:pPr>
        <w:jc w:val="both"/>
        <w:rPr>
          <w:rFonts w:asciiTheme="majorBidi" w:hAnsiTheme="majorBidi" w:cstheme="majorBidi"/>
          <w:sz w:val="22"/>
          <w:szCs w:val="22"/>
        </w:rPr>
      </w:pPr>
    </w:p>
    <w:p w:rsidR="00CC60AB" w:rsidRPr="004415BB" w:rsidRDefault="00CC60AB" w:rsidP="008D40BF">
      <w:pPr>
        <w:jc w:val="both"/>
        <w:rPr>
          <w:rFonts w:asciiTheme="majorBidi" w:hAnsiTheme="majorBidi" w:cstheme="majorBidi"/>
          <w:sz w:val="22"/>
          <w:szCs w:val="22"/>
        </w:rPr>
      </w:pPr>
      <w:r w:rsidRPr="004415BB">
        <w:rPr>
          <w:rFonts w:asciiTheme="majorBidi" w:hAnsiTheme="majorBidi" w:cstheme="majorBidi"/>
          <w:sz w:val="22"/>
          <w:szCs w:val="22"/>
        </w:rPr>
        <w:t>Course Learning Outcomes, Assessment Methods, and Teaching Strategy work together and are aligned. They are joined together as one, coherent, unity that collectively articulate a consistent agreement between student learning</w:t>
      </w:r>
      <w:r w:rsidR="00C06E2C" w:rsidRPr="004415BB">
        <w:rPr>
          <w:rFonts w:asciiTheme="majorBidi" w:hAnsiTheme="majorBidi" w:cstheme="majorBidi"/>
          <w:sz w:val="22"/>
          <w:szCs w:val="22"/>
        </w:rPr>
        <w:t>, assessment,</w:t>
      </w:r>
      <w:r w:rsidRPr="004415BB">
        <w:rPr>
          <w:rFonts w:asciiTheme="majorBidi" w:hAnsiTheme="majorBidi" w:cstheme="majorBidi"/>
          <w:sz w:val="22"/>
          <w:szCs w:val="22"/>
        </w:rPr>
        <w:t xml:space="preserve"> and teaching. </w:t>
      </w:r>
    </w:p>
    <w:p w:rsidR="00CC60AB" w:rsidRPr="004415BB" w:rsidRDefault="00CC60AB" w:rsidP="008D40BF">
      <w:pPr>
        <w:jc w:val="both"/>
        <w:rPr>
          <w:rFonts w:asciiTheme="majorBidi" w:hAnsiTheme="majorBidi" w:cstheme="majorBidi"/>
          <w:sz w:val="22"/>
          <w:szCs w:val="22"/>
        </w:rPr>
      </w:pPr>
    </w:p>
    <w:p w:rsidR="00683E02" w:rsidRPr="004415BB" w:rsidRDefault="00CC60AB" w:rsidP="008D40BF">
      <w:pPr>
        <w:jc w:val="both"/>
        <w:rPr>
          <w:rFonts w:asciiTheme="majorBidi" w:hAnsiTheme="majorBidi" w:cstheme="majorBidi"/>
          <w:sz w:val="22"/>
          <w:szCs w:val="22"/>
        </w:rPr>
      </w:pPr>
      <w:r w:rsidRPr="004415BB">
        <w:rPr>
          <w:rFonts w:asciiTheme="majorBidi" w:hAnsiTheme="majorBidi" w:cstheme="majorBidi"/>
          <w:sz w:val="22"/>
          <w:szCs w:val="22"/>
        </w:rPr>
        <w:t xml:space="preserve">The </w:t>
      </w:r>
      <w:r w:rsidRPr="004415BB">
        <w:rPr>
          <w:rFonts w:asciiTheme="majorBidi" w:hAnsiTheme="majorBidi" w:cstheme="majorBidi"/>
          <w:b/>
          <w:bCs/>
          <w:i/>
          <w:iCs/>
          <w:sz w:val="22"/>
          <w:szCs w:val="22"/>
        </w:rPr>
        <w:t xml:space="preserve">National Qualification Framework </w:t>
      </w:r>
      <w:r w:rsidRPr="004415BB">
        <w:rPr>
          <w:rFonts w:asciiTheme="majorBidi" w:hAnsiTheme="majorBidi" w:cstheme="majorBidi"/>
          <w:sz w:val="22"/>
          <w:szCs w:val="22"/>
        </w:rPr>
        <w:t>provides five learning domains. Course learning outcomes are requir</w:t>
      </w:r>
      <w:r w:rsidR="00EE54B9">
        <w:rPr>
          <w:rFonts w:asciiTheme="majorBidi" w:hAnsiTheme="majorBidi" w:cstheme="majorBidi"/>
          <w:sz w:val="22"/>
          <w:szCs w:val="22"/>
        </w:rPr>
        <w:t>ed. Normally a course</w:t>
      </w:r>
      <w:r w:rsidR="00C06E2C" w:rsidRPr="004415BB">
        <w:rPr>
          <w:rFonts w:asciiTheme="majorBidi" w:hAnsiTheme="majorBidi" w:cstheme="majorBidi"/>
          <w:sz w:val="22"/>
          <w:szCs w:val="22"/>
        </w:rPr>
        <w:t xml:space="preserve"> should not exceed</w:t>
      </w:r>
      <w:r w:rsidRPr="004415BB">
        <w:rPr>
          <w:rFonts w:asciiTheme="majorBidi" w:hAnsiTheme="majorBidi" w:cstheme="majorBidi"/>
          <w:sz w:val="22"/>
          <w:szCs w:val="22"/>
        </w:rPr>
        <w:t xml:space="preserve"> eight learning outcomes</w:t>
      </w:r>
      <w:r w:rsidR="00C06E2C" w:rsidRPr="004415BB">
        <w:rPr>
          <w:rFonts w:asciiTheme="majorBidi" w:hAnsiTheme="majorBidi" w:cstheme="majorBidi"/>
          <w:sz w:val="22"/>
          <w:szCs w:val="22"/>
        </w:rPr>
        <w:t xml:space="preserve"> which </w:t>
      </w:r>
      <w:r w:rsidR="00683E02" w:rsidRPr="004415BB">
        <w:rPr>
          <w:rFonts w:asciiTheme="majorBidi" w:hAnsiTheme="majorBidi" w:cstheme="majorBidi"/>
          <w:sz w:val="22"/>
          <w:szCs w:val="22"/>
        </w:rPr>
        <w:t>align with one or more of the five learning domains</w:t>
      </w:r>
      <w:r w:rsidRPr="004415BB">
        <w:rPr>
          <w:rFonts w:asciiTheme="majorBidi" w:hAnsiTheme="majorBidi" w:cstheme="majorBidi"/>
          <w:sz w:val="22"/>
          <w:szCs w:val="22"/>
        </w:rPr>
        <w:t>. Some</w:t>
      </w:r>
      <w:r w:rsidR="00683E02" w:rsidRPr="004415BB">
        <w:rPr>
          <w:rFonts w:asciiTheme="majorBidi" w:hAnsiTheme="majorBidi" w:cstheme="majorBidi"/>
          <w:sz w:val="22"/>
          <w:szCs w:val="22"/>
        </w:rPr>
        <w:t xml:space="preserve"> courses have one or more program learning outcomes integrated into the</w:t>
      </w:r>
      <w:r w:rsidRPr="004415BB">
        <w:rPr>
          <w:rFonts w:asciiTheme="majorBidi" w:hAnsiTheme="majorBidi" w:cstheme="majorBidi"/>
          <w:sz w:val="22"/>
          <w:szCs w:val="22"/>
        </w:rPr>
        <w:t xml:space="preserve"> course learning outcomes</w:t>
      </w:r>
      <w:r w:rsidR="00683E02" w:rsidRPr="004415BB">
        <w:rPr>
          <w:rFonts w:asciiTheme="majorBidi" w:hAnsiTheme="majorBidi" w:cstheme="majorBidi"/>
          <w:sz w:val="22"/>
          <w:szCs w:val="22"/>
        </w:rPr>
        <w:t xml:space="preserve"> to demonstrate program learning outcome</w:t>
      </w:r>
      <w:r w:rsidRPr="004415BB">
        <w:rPr>
          <w:rFonts w:asciiTheme="majorBidi" w:hAnsiTheme="majorBidi" w:cstheme="majorBidi"/>
          <w:sz w:val="22"/>
          <w:szCs w:val="22"/>
        </w:rPr>
        <w:t xml:space="preserve"> align</w:t>
      </w:r>
      <w:r w:rsidR="00683E02" w:rsidRPr="004415BB">
        <w:rPr>
          <w:rFonts w:asciiTheme="majorBidi" w:hAnsiTheme="majorBidi" w:cstheme="majorBidi"/>
          <w:sz w:val="22"/>
          <w:szCs w:val="22"/>
        </w:rPr>
        <w:t>ment. The program learning outcome matrix map identifies which program learning outcomes are incorporated into specific courses.</w:t>
      </w:r>
    </w:p>
    <w:p w:rsidR="00683E02" w:rsidRPr="004415BB" w:rsidRDefault="00683E02" w:rsidP="008D40BF">
      <w:pPr>
        <w:jc w:val="both"/>
        <w:rPr>
          <w:rFonts w:asciiTheme="majorBidi" w:hAnsiTheme="majorBidi" w:cstheme="majorBidi"/>
          <w:sz w:val="22"/>
          <w:szCs w:val="22"/>
        </w:rPr>
      </w:pPr>
    </w:p>
    <w:p w:rsidR="00CC60AB" w:rsidRPr="004415BB" w:rsidRDefault="00CC60AB" w:rsidP="008D40BF">
      <w:pPr>
        <w:jc w:val="both"/>
        <w:rPr>
          <w:rFonts w:asciiTheme="majorBidi" w:hAnsiTheme="majorBidi" w:cstheme="majorBidi"/>
          <w:sz w:val="22"/>
          <w:szCs w:val="22"/>
        </w:rPr>
      </w:pPr>
      <w:r w:rsidRPr="004415BB">
        <w:rPr>
          <w:rFonts w:asciiTheme="majorBidi" w:hAnsiTheme="majorBidi" w:cstheme="majorBidi"/>
          <w:sz w:val="22"/>
          <w:szCs w:val="22"/>
        </w:rPr>
        <w:t>On the table below are the five NQF Learning Domains, numbered</w:t>
      </w:r>
      <w:r w:rsidR="00683E02" w:rsidRPr="004415BB">
        <w:rPr>
          <w:rFonts w:asciiTheme="majorBidi" w:hAnsiTheme="majorBidi" w:cstheme="majorBidi"/>
          <w:sz w:val="22"/>
          <w:szCs w:val="22"/>
        </w:rPr>
        <w:t xml:space="preserve"> in the left column. </w:t>
      </w:r>
    </w:p>
    <w:p w:rsidR="00CC60AB" w:rsidRPr="004415BB" w:rsidRDefault="00CC60AB" w:rsidP="008D40BF">
      <w:pPr>
        <w:jc w:val="both"/>
        <w:rPr>
          <w:rFonts w:asciiTheme="majorBidi" w:hAnsiTheme="majorBidi" w:cstheme="majorBidi"/>
          <w:sz w:val="22"/>
          <w:szCs w:val="22"/>
        </w:rPr>
      </w:pPr>
    </w:p>
    <w:p w:rsidR="00CC60AB" w:rsidRPr="004415BB" w:rsidRDefault="00CC60AB" w:rsidP="008D40BF">
      <w:pPr>
        <w:jc w:val="both"/>
        <w:rPr>
          <w:rFonts w:asciiTheme="majorBidi" w:hAnsiTheme="majorBidi" w:cstheme="majorBidi"/>
          <w:sz w:val="22"/>
          <w:szCs w:val="22"/>
        </w:rPr>
      </w:pPr>
      <w:r w:rsidRPr="004415BB">
        <w:rPr>
          <w:rFonts w:asciiTheme="majorBidi" w:hAnsiTheme="majorBidi" w:cstheme="majorBidi"/>
          <w:b/>
          <w:bCs/>
          <w:sz w:val="22"/>
          <w:szCs w:val="22"/>
          <w:u w:val="single"/>
        </w:rPr>
        <w:t>First</w:t>
      </w:r>
      <w:r w:rsidRPr="004415BB">
        <w:rPr>
          <w:rFonts w:asciiTheme="majorBidi" w:hAnsiTheme="majorBidi" w:cstheme="majorBidi"/>
          <w:sz w:val="22"/>
          <w:szCs w:val="22"/>
        </w:rPr>
        <w:t>, insert the suitable and measurable</w:t>
      </w:r>
      <w:r w:rsidR="00683E02" w:rsidRPr="004415BB">
        <w:rPr>
          <w:rFonts w:asciiTheme="majorBidi" w:hAnsiTheme="majorBidi" w:cstheme="majorBidi"/>
          <w:sz w:val="22"/>
          <w:szCs w:val="22"/>
        </w:rPr>
        <w:t xml:space="preserve"> course</w:t>
      </w:r>
      <w:r w:rsidRPr="004415BB">
        <w:rPr>
          <w:rFonts w:asciiTheme="majorBidi" w:hAnsiTheme="majorBidi" w:cstheme="majorBidi"/>
          <w:sz w:val="22"/>
          <w:szCs w:val="22"/>
        </w:rPr>
        <w:t xml:space="preserve"> learn</w:t>
      </w:r>
      <w:r w:rsidR="00683E02" w:rsidRPr="004415BB">
        <w:rPr>
          <w:rFonts w:asciiTheme="majorBidi" w:hAnsiTheme="majorBidi" w:cstheme="majorBidi"/>
          <w:sz w:val="22"/>
          <w:szCs w:val="22"/>
        </w:rPr>
        <w:t>ing outcomes required in</w:t>
      </w:r>
      <w:r w:rsidRPr="004415BB">
        <w:rPr>
          <w:rFonts w:asciiTheme="majorBidi" w:hAnsiTheme="majorBidi" w:cstheme="majorBidi"/>
          <w:sz w:val="22"/>
          <w:szCs w:val="22"/>
        </w:rPr>
        <w:t xml:space="preserve"> the</w:t>
      </w:r>
      <w:r w:rsidR="00683E02" w:rsidRPr="004415BB">
        <w:rPr>
          <w:rFonts w:asciiTheme="majorBidi" w:hAnsiTheme="majorBidi" w:cstheme="majorBidi"/>
          <w:sz w:val="22"/>
          <w:szCs w:val="22"/>
        </w:rPr>
        <w:t xml:space="preserve"> appropriate</w:t>
      </w:r>
      <w:r w:rsidRPr="004415BB">
        <w:rPr>
          <w:rFonts w:asciiTheme="majorBidi" w:hAnsiTheme="majorBidi" w:cstheme="majorBidi"/>
          <w:sz w:val="22"/>
          <w:szCs w:val="22"/>
        </w:rPr>
        <w:t xml:space="preserve"> learning domains (see suggestions below the table). </w:t>
      </w:r>
      <w:r w:rsidRPr="004415BB">
        <w:rPr>
          <w:rFonts w:asciiTheme="majorBidi" w:hAnsiTheme="majorBidi" w:cstheme="majorBidi"/>
          <w:b/>
          <w:bCs/>
          <w:sz w:val="22"/>
          <w:szCs w:val="22"/>
          <w:u w:val="single"/>
        </w:rPr>
        <w:t>Second</w:t>
      </w:r>
      <w:r w:rsidRPr="004415BB">
        <w:rPr>
          <w:rFonts w:asciiTheme="majorBidi" w:hAnsiTheme="majorBidi" w:cstheme="majorBidi"/>
          <w:sz w:val="22"/>
          <w:szCs w:val="22"/>
        </w:rPr>
        <w:t xml:space="preserve">, insert supporting teaching strategies that fit and align with the assessment methods and intended learning outcomes. </w:t>
      </w:r>
      <w:r w:rsidRPr="004415BB">
        <w:rPr>
          <w:rFonts w:asciiTheme="majorBidi" w:hAnsiTheme="majorBidi" w:cstheme="majorBidi"/>
          <w:b/>
          <w:bCs/>
          <w:sz w:val="22"/>
          <w:szCs w:val="22"/>
          <w:u w:val="single"/>
        </w:rPr>
        <w:t>Third</w:t>
      </w:r>
      <w:r w:rsidRPr="004415BB">
        <w:rPr>
          <w:rFonts w:asciiTheme="majorBidi" w:hAnsiTheme="majorBidi" w:cstheme="majorBidi"/>
          <w:sz w:val="22"/>
          <w:szCs w:val="22"/>
        </w:rPr>
        <w:t>, insert appropriate assessment methods that accurately measure and evaluate th</w:t>
      </w:r>
      <w:r w:rsidR="00683E02" w:rsidRPr="004415BB">
        <w:rPr>
          <w:rFonts w:asciiTheme="majorBidi" w:hAnsiTheme="majorBidi" w:cstheme="majorBidi"/>
          <w:sz w:val="22"/>
          <w:szCs w:val="22"/>
        </w:rPr>
        <w:t>e learning outcome. Each course</w:t>
      </w:r>
      <w:r w:rsidRPr="004415BB">
        <w:rPr>
          <w:rFonts w:asciiTheme="majorBidi" w:hAnsiTheme="majorBidi" w:cstheme="majorBidi"/>
          <w:sz w:val="22"/>
          <w:szCs w:val="22"/>
        </w:rPr>
        <w:t xml:space="preserve"> learning outcomes, assessment method, and teaching strategy ought to reasonably fit and flow together as an integrated learning and teaching process. </w:t>
      </w:r>
      <w:r w:rsidR="00683E02" w:rsidRPr="004415BB">
        <w:rPr>
          <w:rFonts w:asciiTheme="majorBidi" w:hAnsiTheme="majorBidi" w:cstheme="majorBidi"/>
          <w:b/>
          <w:bCs/>
          <w:sz w:val="22"/>
          <w:szCs w:val="22"/>
          <w:u w:val="single"/>
        </w:rPr>
        <w:t>Fourth</w:t>
      </w:r>
      <w:r w:rsidR="00683E02" w:rsidRPr="004415BB">
        <w:rPr>
          <w:rFonts w:asciiTheme="majorBidi" w:hAnsiTheme="majorBidi" w:cstheme="majorBidi"/>
          <w:sz w:val="22"/>
          <w:szCs w:val="22"/>
        </w:rPr>
        <w:t xml:space="preserve">, if any </w:t>
      </w:r>
      <w:r w:rsidR="00D20FE4" w:rsidRPr="004415BB">
        <w:rPr>
          <w:rFonts w:asciiTheme="majorBidi" w:hAnsiTheme="majorBidi" w:cstheme="majorBidi"/>
          <w:sz w:val="22"/>
          <w:szCs w:val="22"/>
        </w:rPr>
        <w:t xml:space="preserve">program learning outcomes are included in the course learning outcomes, place </w:t>
      </w:r>
      <w:proofErr w:type="gramStart"/>
      <w:r w:rsidR="00D20FE4" w:rsidRPr="004415BB">
        <w:rPr>
          <w:rFonts w:asciiTheme="majorBidi" w:hAnsiTheme="majorBidi" w:cstheme="majorBidi"/>
          <w:sz w:val="22"/>
          <w:szCs w:val="22"/>
        </w:rPr>
        <w:t>the @</w:t>
      </w:r>
      <w:proofErr w:type="gramEnd"/>
      <w:r w:rsidR="00D20FE4" w:rsidRPr="004415BB">
        <w:rPr>
          <w:rFonts w:asciiTheme="majorBidi" w:hAnsiTheme="majorBidi" w:cstheme="majorBidi"/>
          <w:sz w:val="22"/>
          <w:szCs w:val="22"/>
        </w:rPr>
        <w:t xml:space="preserve"> symbol next to it.</w:t>
      </w:r>
    </w:p>
    <w:p w:rsidR="008D40BF" w:rsidRPr="004415BB" w:rsidRDefault="008D40BF" w:rsidP="008D40BF">
      <w:pPr>
        <w:jc w:val="both"/>
        <w:rPr>
          <w:rFonts w:asciiTheme="majorBidi" w:hAnsiTheme="majorBidi" w:cstheme="majorBidi"/>
          <w:sz w:val="22"/>
          <w:szCs w:val="22"/>
        </w:rPr>
      </w:pPr>
    </w:p>
    <w:p w:rsidR="008D40BF" w:rsidRPr="004415BB" w:rsidRDefault="008D40BF" w:rsidP="00C06E2C">
      <w:pPr>
        <w:jc w:val="both"/>
        <w:rPr>
          <w:rFonts w:asciiTheme="majorBidi" w:hAnsiTheme="majorBidi" w:cstheme="majorBidi"/>
          <w:sz w:val="22"/>
          <w:szCs w:val="22"/>
        </w:rPr>
      </w:pPr>
      <w:r w:rsidRPr="004415BB">
        <w:rPr>
          <w:rFonts w:asciiTheme="majorBidi" w:hAnsiTheme="majorBidi" w:cstheme="majorBidi"/>
          <w:sz w:val="22"/>
          <w:szCs w:val="22"/>
        </w:rPr>
        <w:t xml:space="preserve">Every course is not required to include learning outcomes from each domain. </w:t>
      </w:r>
    </w:p>
    <w:p w:rsidR="00C06E2C" w:rsidRPr="004415BB" w:rsidRDefault="00121ABF" w:rsidP="00C06E2C">
      <w:pPr>
        <w:jc w:val="both"/>
        <w:rPr>
          <w:rFonts w:asciiTheme="majorBidi" w:hAnsiTheme="majorBidi" w:cstheme="majorBidi"/>
          <w:sz w:val="22"/>
          <w:szCs w:val="22"/>
        </w:rPr>
      </w:pPr>
      <w:r w:rsidRPr="004415BB">
        <w:rPr>
          <w:rFonts w:asciiTheme="majorBidi" w:hAnsiTheme="majorBidi" w:cstheme="majorBidi"/>
          <w:sz w:val="22"/>
          <w:szCs w:val="22"/>
        </w:rPr>
        <w:br w:type="page"/>
      </w:r>
    </w:p>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4833"/>
        <w:gridCol w:w="2599"/>
        <w:gridCol w:w="2690"/>
      </w:tblGrid>
      <w:tr w:rsidR="00CC60AB" w:rsidRPr="004415BB" w:rsidTr="00121ABF">
        <w:tc>
          <w:tcPr>
            <w:tcW w:w="498" w:type="dxa"/>
          </w:tcPr>
          <w:p w:rsidR="00CC60AB" w:rsidRPr="004415BB" w:rsidRDefault="00121ABF" w:rsidP="008D6EF7">
            <w:pPr>
              <w:rPr>
                <w:rFonts w:asciiTheme="majorBidi" w:hAnsiTheme="majorBidi" w:cstheme="majorBidi"/>
                <w:sz w:val="22"/>
                <w:szCs w:val="22"/>
              </w:rPr>
            </w:pPr>
            <w:r w:rsidRPr="004415BB">
              <w:rPr>
                <w:rFonts w:asciiTheme="majorBidi" w:hAnsiTheme="majorBidi" w:cstheme="majorBidi"/>
                <w:sz w:val="22"/>
                <w:szCs w:val="22"/>
              </w:rPr>
              <w:lastRenderedPageBreak/>
              <w:br w:type="page"/>
            </w:r>
          </w:p>
        </w:tc>
        <w:tc>
          <w:tcPr>
            <w:tcW w:w="4833" w:type="dxa"/>
          </w:tcPr>
          <w:p w:rsidR="00CC60AB" w:rsidRPr="004415BB" w:rsidRDefault="00CC60AB" w:rsidP="0056782C">
            <w:pPr>
              <w:jc w:val="center"/>
              <w:rPr>
                <w:rFonts w:asciiTheme="majorBidi" w:hAnsiTheme="majorBidi" w:cstheme="majorBidi"/>
                <w:b/>
                <w:bCs/>
                <w:sz w:val="22"/>
                <w:szCs w:val="22"/>
              </w:rPr>
            </w:pPr>
            <w:r w:rsidRPr="004415BB">
              <w:rPr>
                <w:rFonts w:asciiTheme="majorBidi" w:hAnsiTheme="majorBidi" w:cstheme="majorBidi"/>
                <w:b/>
                <w:bCs/>
                <w:sz w:val="22"/>
                <w:szCs w:val="22"/>
              </w:rPr>
              <w:t>NQF Learning Domains</w:t>
            </w:r>
          </w:p>
          <w:p w:rsidR="00CC60AB" w:rsidRPr="004415BB" w:rsidRDefault="00683E02" w:rsidP="0056782C">
            <w:pPr>
              <w:jc w:val="center"/>
              <w:rPr>
                <w:rFonts w:asciiTheme="majorBidi" w:hAnsiTheme="majorBidi" w:cstheme="majorBidi"/>
                <w:b/>
                <w:bCs/>
                <w:sz w:val="22"/>
                <w:szCs w:val="22"/>
              </w:rPr>
            </w:pPr>
            <w:r w:rsidRPr="004415BB">
              <w:rPr>
                <w:rFonts w:asciiTheme="majorBidi" w:hAnsiTheme="majorBidi" w:cstheme="majorBidi"/>
                <w:b/>
                <w:bCs/>
                <w:sz w:val="22"/>
                <w:szCs w:val="22"/>
              </w:rPr>
              <w:t>A</w:t>
            </w:r>
            <w:r w:rsidR="00CC60AB" w:rsidRPr="004415BB">
              <w:rPr>
                <w:rFonts w:asciiTheme="majorBidi" w:hAnsiTheme="majorBidi" w:cstheme="majorBidi"/>
                <w:b/>
                <w:bCs/>
                <w:sz w:val="22"/>
                <w:szCs w:val="22"/>
              </w:rPr>
              <w:t>nd</w:t>
            </w:r>
            <w:r w:rsidRPr="004415BB">
              <w:rPr>
                <w:rFonts w:asciiTheme="majorBidi" w:hAnsiTheme="majorBidi" w:cstheme="majorBidi"/>
                <w:b/>
                <w:bCs/>
                <w:sz w:val="22"/>
                <w:szCs w:val="22"/>
              </w:rPr>
              <w:t xml:space="preserve"> Course</w:t>
            </w:r>
            <w:r w:rsidR="00CC60AB" w:rsidRPr="004415BB">
              <w:rPr>
                <w:rFonts w:asciiTheme="majorBidi" w:hAnsiTheme="majorBidi" w:cstheme="majorBidi"/>
                <w:b/>
                <w:bCs/>
                <w:sz w:val="22"/>
                <w:szCs w:val="22"/>
              </w:rPr>
              <w:t xml:space="preserve"> Learning Outcomes</w:t>
            </w:r>
          </w:p>
        </w:tc>
        <w:tc>
          <w:tcPr>
            <w:tcW w:w="2599" w:type="dxa"/>
          </w:tcPr>
          <w:p w:rsidR="00CC60AB" w:rsidRPr="004415BB" w:rsidRDefault="00683E02" w:rsidP="0056782C">
            <w:pPr>
              <w:jc w:val="center"/>
              <w:rPr>
                <w:rFonts w:asciiTheme="majorBidi" w:hAnsiTheme="majorBidi" w:cstheme="majorBidi"/>
                <w:b/>
                <w:bCs/>
                <w:sz w:val="22"/>
                <w:szCs w:val="22"/>
              </w:rPr>
            </w:pPr>
            <w:r w:rsidRPr="004415BB">
              <w:rPr>
                <w:rFonts w:asciiTheme="majorBidi" w:hAnsiTheme="majorBidi" w:cstheme="majorBidi"/>
                <w:b/>
                <w:bCs/>
                <w:sz w:val="22"/>
                <w:szCs w:val="22"/>
              </w:rPr>
              <w:t xml:space="preserve">Course </w:t>
            </w:r>
            <w:r w:rsidR="00CC60AB" w:rsidRPr="004415BB">
              <w:rPr>
                <w:rFonts w:asciiTheme="majorBidi" w:hAnsiTheme="majorBidi" w:cstheme="majorBidi"/>
                <w:b/>
                <w:bCs/>
                <w:sz w:val="22"/>
                <w:szCs w:val="22"/>
              </w:rPr>
              <w:t>Teaching</w:t>
            </w:r>
          </w:p>
          <w:p w:rsidR="00CC60AB" w:rsidRPr="004415BB" w:rsidRDefault="00CC60AB" w:rsidP="0056782C">
            <w:pPr>
              <w:jc w:val="center"/>
              <w:rPr>
                <w:rFonts w:asciiTheme="majorBidi" w:hAnsiTheme="majorBidi" w:cstheme="majorBidi"/>
                <w:b/>
                <w:bCs/>
                <w:sz w:val="22"/>
                <w:szCs w:val="22"/>
              </w:rPr>
            </w:pPr>
            <w:r w:rsidRPr="004415BB">
              <w:rPr>
                <w:rFonts w:asciiTheme="majorBidi" w:hAnsiTheme="majorBidi" w:cstheme="majorBidi"/>
                <w:b/>
                <w:bCs/>
                <w:sz w:val="22"/>
                <w:szCs w:val="22"/>
              </w:rPr>
              <w:t>Strategies</w:t>
            </w:r>
          </w:p>
        </w:tc>
        <w:tc>
          <w:tcPr>
            <w:tcW w:w="2690" w:type="dxa"/>
          </w:tcPr>
          <w:p w:rsidR="00CC60AB" w:rsidRPr="004415BB" w:rsidRDefault="00683E02" w:rsidP="0056782C">
            <w:pPr>
              <w:jc w:val="center"/>
              <w:rPr>
                <w:rFonts w:asciiTheme="majorBidi" w:hAnsiTheme="majorBidi" w:cstheme="majorBidi"/>
                <w:b/>
                <w:bCs/>
                <w:sz w:val="22"/>
                <w:szCs w:val="22"/>
              </w:rPr>
            </w:pPr>
            <w:r w:rsidRPr="004415BB">
              <w:rPr>
                <w:rFonts w:asciiTheme="majorBidi" w:hAnsiTheme="majorBidi" w:cstheme="majorBidi"/>
                <w:b/>
                <w:bCs/>
                <w:sz w:val="22"/>
                <w:szCs w:val="22"/>
              </w:rPr>
              <w:t xml:space="preserve">Course </w:t>
            </w:r>
            <w:r w:rsidR="00CC60AB" w:rsidRPr="004415BB">
              <w:rPr>
                <w:rFonts w:asciiTheme="majorBidi" w:hAnsiTheme="majorBidi" w:cstheme="majorBidi"/>
                <w:b/>
                <w:bCs/>
                <w:sz w:val="22"/>
                <w:szCs w:val="22"/>
              </w:rPr>
              <w:t>Assessment</w:t>
            </w:r>
          </w:p>
          <w:p w:rsidR="00CC60AB" w:rsidRPr="004415BB" w:rsidRDefault="00CC60AB" w:rsidP="0056782C">
            <w:pPr>
              <w:jc w:val="center"/>
              <w:rPr>
                <w:rFonts w:asciiTheme="majorBidi" w:hAnsiTheme="majorBidi" w:cstheme="majorBidi"/>
                <w:b/>
                <w:bCs/>
                <w:sz w:val="22"/>
                <w:szCs w:val="22"/>
              </w:rPr>
            </w:pPr>
            <w:r w:rsidRPr="004415BB">
              <w:rPr>
                <w:rFonts w:asciiTheme="majorBidi" w:hAnsiTheme="majorBidi" w:cstheme="majorBidi"/>
                <w:b/>
                <w:bCs/>
                <w:sz w:val="22"/>
                <w:szCs w:val="22"/>
              </w:rPr>
              <w:t>Methods</w:t>
            </w:r>
          </w:p>
        </w:tc>
      </w:tr>
      <w:tr w:rsidR="00E522B9" w:rsidRPr="004415BB" w:rsidTr="0070068E">
        <w:tc>
          <w:tcPr>
            <w:tcW w:w="498" w:type="dxa"/>
          </w:tcPr>
          <w:p w:rsidR="00E522B9" w:rsidRPr="004415BB" w:rsidRDefault="00E522B9" w:rsidP="008D6EF7">
            <w:pPr>
              <w:rPr>
                <w:rFonts w:asciiTheme="majorBidi" w:hAnsiTheme="majorBidi" w:cstheme="majorBidi"/>
                <w:sz w:val="22"/>
                <w:szCs w:val="22"/>
              </w:rPr>
            </w:pPr>
            <w:r w:rsidRPr="004415BB">
              <w:rPr>
                <w:rFonts w:asciiTheme="majorBidi" w:hAnsiTheme="majorBidi" w:cstheme="majorBidi"/>
                <w:b/>
                <w:bCs/>
                <w:sz w:val="22"/>
                <w:szCs w:val="22"/>
              </w:rPr>
              <w:t>1.0</w:t>
            </w:r>
          </w:p>
        </w:tc>
        <w:tc>
          <w:tcPr>
            <w:tcW w:w="10122" w:type="dxa"/>
            <w:gridSpan w:val="3"/>
          </w:tcPr>
          <w:p w:rsidR="00E522B9" w:rsidRPr="004415BB" w:rsidRDefault="00E522B9" w:rsidP="00E522B9">
            <w:pPr>
              <w:jc w:val="both"/>
              <w:rPr>
                <w:rFonts w:asciiTheme="majorBidi" w:hAnsiTheme="majorBidi" w:cstheme="majorBidi"/>
                <w:b/>
                <w:bCs/>
                <w:sz w:val="22"/>
                <w:szCs w:val="22"/>
              </w:rPr>
            </w:pPr>
            <w:r w:rsidRPr="004415BB">
              <w:rPr>
                <w:rFonts w:asciiTheme="majorBidi" w:hAnsiTheme="majorBidi" w:cstheme="majorBidi"/>
                <w:b/>
                <w:bCs/>
                <w:sz w:val="22"/>
                <w:szCs w:val="22"/>
              </w:rPr>
              <w:t>Knowledge</w:t>
            </w:r>
          </w:p>
        </w:tc>
      </w:tr>
      <w:tr w:rsidR="00E522B9" w:rsidRPr="004415BB" w:rsidTr="00121ABF">
        <w:tc>
          <w:tcPr>
            <w:tcW w:w="498" w:type="dxa"/>
          </w:tcPr>
          <w:p w:rsidR="00E522B9" w:rsidRPr="004415BB" w:rsidRDefault="00E522B9" w:rsidP="008D6EF7">
            <w:pPr>
              <w:rPr>
                <w:rFonts w:asciiTheme="majorBidi" w:hAnsiTheme="majorBidi" w:cstheme="majorBidi"/>
                <w:sz w:val="22"/>
                <w:szCs w:val="22"/>
              </w:rPr>
            </w:pPr>
            <w:r>
              <w:rPr>
                <w:rFonts w:asciiTheme="majorBidi" w:hAnsiTheme="majorBidi" w:cstheme="majorBidi"/>
                <w:sz w:val="22"/>
                <w:szCs w:val="22"/>
              </w:rPr>
              <w:t>1.1</w:t>
            </w:r>
          </w:p>
        </w:tc>
        <w:tc>
          <w:tcPr>
            <w:tcW w:w="4833" w:type="dxa"/>
          </w:tcPr>
          <w:p w:rsidR="00E522B9" w:rsidRPr="00B97558" w:rsidRDefault="00E522B9" w:rsidP="0070068E">
            <w:pPr>
              <w:jc w:val="both"/>
            </w:pPr>
            <w:r>
              <w:rPr>
                <w:rFonts w:asciiTheme="majorBidi" w:hAnsiTheme="majorBidi" w:cstheme="majorBidi"/>
                <w:sz w:val="22"/>
                <w:szCs w:val="22"/>
              </w:rPr>
              <w:t>R</w:t>
            </w:r>
            <w:r w:rsidRPr="004415BB">
              <w:rPr>
                <w:rFonts w:asciiTheme="majorBidi" w:hAnsiTheme="majorBidi" w:cstheme="majorBidi"/>
                <w:sz w:val="22"/>
                <w:szCs w:val="22"/>
              </w:rPr>
              <w:t>ecognize</w:t>
            </w:r>
            <w:r w:rsidR="000E7282">
              <w:t xml:space="preserve"> </w:t>
            </w:r>
            <w:r>
              <w:t xml:space="preserve">clinical and radiographic diagnostic findings </w:t>
            </w:r>
            <w:r w:rsidR="0027478E">
              <w:t xml:space="preserve">and clinical steps </w:t>
            </w:r>
            <w:r>
              <w:t>related to partially and completely edentulous patients.</w:t>
            </w:r>
          </w:p>
        </w:tc>
        <w:tc>
          <w:tcPr>
            <w:tcW w:w="2599" w:type="dxa"/>
          </w:tcPr>
          <w:p w:rsidR="00E522B9" w:rsidRPr="00DA6C97" w:rsidRDefault="00E522B9" w:rsidP="0070068E">
            <w:pPr>
              <w:pStyle w:val="ListParagraph"/>
              <w:numPr>
                <w:ilvl w:val="0"/>
                <w:numId w:val="17"/>
              </w:numPr>
              <w:ind w:left="411"/>
              <w:rPr>
                <w:rFonts w:asciiTheme="majorBidi" w:hAnsiTheme="majorBidi" w:cstheme="majorBidi"/>
                <w:sz w:val="22"/>
                <w:szCs w:val="22"/>
              </w:rPr>
            </w:pPr>
            <w:r w:rsidRPr="00DA6C97">
              <w:rPr>
                <w:rFonts w:asciiTheme="majorBidi" w:hAnsiTheme="majorBidi" w:cstheme="majorBidi"/>
                <w:sz w:val="22"/>
                <w:szCs w:val="22"/>
              </w:rPr>
              <w:t>Interactive Lectures</w:t>
            </w:r>
          </w:p>
          <w:p w:rsidR="00E522B9" w:rsidRPr="00DA6C97" w:rsidRDefault="00E522B9" w:rsidP="0070068E">
            <w:pPr>
              <w:pStyle w:val="ListParagraph"/>
              <w:numPr>
                <w:ilvl w:val="0"/>
                <w:numId w:val="17"/>
              </w:numPr>
              <w:ind w:left="411"/>
              <w:rPr>
                <w:rFonts w:asciiTheme="majorBidi" w:hAnsiTheme="majorBidi" w:cstheme="majorBidi"/>
                <w:sz w:val="22"/>
                <w:szCs w:val="22"/>
              </w:rPr>
            </w:pPr>
            <w:r w:rsidRPr="00DA6C97">
              <w:rPr>
                <w:rFonts w:asciiTheme="majorBidi" w:hAnsiTheme="majorBidi" w:cstheme="majorBidi"/>
                <w:sz w:val="22"/>
                <w:szCs w:val="22"/>
              </w:rPr>
              <w:t xml:space="preserve">Assignments </w:t>
            </w:r>
          </w:p>
        </w:tc>
        <w:tc>
          <w:tcPr>
            <w:tcW w:w="2690" w:type="dxa"/>
          </w:tcPr>
          <w:p w:rsidR="0070068E" w:rsidRDefault="0070068E" w:rsidP="0070068E">
            <w:pPr>
              <w:spacing w:before="100" w:beforeAutospacing="1" w:after="120"/>
              <w:jc w:val="both"/>
              <w:outlineLvl w:val="6"/>
              <w:rPr>
                <w:rFonts w:asciiTheme="majorBidi" w:hAnsiTheme="majorBidi" w:cstheme="majorBidi"/>
                <w:sz w:val="22"/>
                <w:szCs w:val="22"/>
              </w:rPr>
            </w:pPr>
            <w:proofErr w:type="spellStart"/>
            <w:r>
              <w:rPr>
                <w:rFonts w:asciiTheme="majorBidi" w:hAnsiTheme="majorBidi" w:cstheme="majorBidi"/>
                <w:sz w:val="22"/>
                <w:szCs w:val="22"/>
              </w:rPr>
              <w:t>Ouiz</w:t>
            </w:r>
            <w:proofErr w:type="spellEnd"/>
            <w:r>
              <w:rPr>
                <w:rFonts w:asciiTheme="majorBidi" w:hAnsiTheme="majorBidi" w:cstheme="majorBidi"/>
                <w:sz w:val="22"/>
                <w:szCs w:val="22"/>
              </w:rPr>
              <w:t xml:space="preserve"> 1</w:t>
            </w:r>
          </w:p>
          <w:p w:rsidR="0086401F" w:rsidRDefault="0070068E" w:rsidP="0086401F">
            <w:pPr>
              <w:spacing w:before="100" w:beforeAutospacing="1" w:after="120"/>
              <w:jc w:val="both"/>
              <w:outlineLvl w:val="6"/>
              <w:rPr>
                <w:rFonts w:asciiTheme="majorBidi" w:hAnsiTheme="majorBidi" w:cstheme="majorBidi"/>
                <w:sz w:val="22"/>
                <w:szCs w:val="22"/>
              </w:rPr>
            </w:pPr>
            <w:r>
              <w:rPr>
                <w:rFonts w:asciiTheme="majorBidi" w:hAnsiTheme="majorBidi" w:cstheme="majorBidi"/>
                <w:sz w:val="22"/>
                <w:szCs w:val="22"/>
              </w:rPr>
              <w:t>Midyear written</w:t>
            </w:r>
          </w:p>
          <w:p w:rsidR="0086401F" w:rsidRDefault="0070068E" w:rsidP="0086401F">
            <w:pPr>
              <w:spacing w:before="100" w:beforeAutospacing="1" w:after="120"/>
              <w:jc w:val="both"/>
              <w:outlineLvl w:val="6"/>
              <w:rPr>
                <w:rFonts w:asciiTheme="majorBidi" w:hAnsiTheme="majorBidi" w:cstheme="majorBidi"/>
                <w:sz w:val="22"/>
                <w:szCs w:val="22"/>
              </w:rPr>
            </w:pPr>
            <w:r>
              <w:rPr>
                <w:rFonts w:asciiTheme="majorBidi" w:hAnsiTheme="majorBidi" w:cstheme="majorBidi"/>
                <w:sz w:val="22"/>
                <w:szCs w:val="22"/>
              </w:rPr>
              <w:t>Quiz 2</w:t>
            </w:r>
          </w:p>
          <w:p w:rsidR="0070068E" w:rsidRDefault="0070068E" w:rsidP="0086401F">
            <w:pPr>
              <w:spacing w:before="100" w:beforeAutospacing="1" w:after="120"/>
              <w:jc w:val="both"/>
              <w:outlineLvl w:val="6"/>
              <w:rPr>
                <w:rFonts w:asciiTheme="majorBidi" w:hAnsiTheme="majorBidi" w:cstheme="majorBidi"/>
                <w:sz w:val="22"/>
                <w:szCs w:val="22"/>
              </w:rPr>
            </w:pPr>
            <w:r>
              <w:rPr>
                <w:rFonts w:asciiTheme="majorBidi" w:hAnsiTheme="majorBidi" w:cstheme="majorBidi"/>
                <w:sz w:val="22"/>
                <w:szCs w:val="22"/>
              </w:rPr>
              <w:t>Final written exam.</w:t>
            </w:r>
          </w:p>
          <w:p w:rsidR="00E522B9" w:rsidRPr="00EE54B9" w:rsidRDefault="00E522B9" w:rsidP="0070068E">
            <w:pPr>
              <w:spacing w:before="100" w:beforeAutospacing="1" w:after="120"/>
              <w:jc w:val="both"/>
              <w:outlineLvl w:val="6"/>
              <w:rPr>
                <w:rFonts w:asciiTheme="majorBidi" w:hAnsiTheme="majorBidi" w:cstheme="majorBidi"/>
                <w:sz w:val="22"/>
                <w:szCs w:val="22"/>
              </w:rPr>
            </w:pPr>
            <w:r w:rsidRPr="00EE54B9">
              <w:rPr>
                <w:rFonts w:asciiTheme="majorBidi" w:hAnsiTheme="majorBidi" w:cstheme="majorBidi"/>
                <w:sz w:val="22"/>
                <w:szCs w:val="22"/>
              </w:rPr>
              <w:t xml:space="preserve">Assessment of the assignment presentation using rubric </w:t>
            </w:r>
          </w:p>
        </w:tc>
      </w:tr>
      <w:tr w:rsidR="00E522B9" w:rsidRPr="004415BB" w:rsidTr="00121ABF">
        <w:tc>
          <w:tcPr>
            <w:tcW w:w="498" w:type="dxa"/>
          </w:tcPr>
          <w:p w:rsidR="00E522B9" w:rsidRPr="004415BB" w:rsidRDefault="00E522B9" w:rsidP="008D6EF7">
            <w:pPr>
              <w:rPr>
                <w:rFonts w:asciiTheme="majorBidi" w:hAnsiTheme="majorBidi" w:cstheme="majorBidi"/>
                <w:b/>
                <w:bCs/>
                <w:sz w:val="22"/>
                <w:szCs w:val="22"/>
              </w:rPr>
            </w:pPr>
            <w:r w:rsidRPr="004415BB">
              <w:rPr>
                <w:rFonts w:asciiTheme="majorBidi" w:hAnsiTheme="majorBidi" w:cstheme="majorBidi"/>
                <w:b/>
                <w:bCs/>
                <w:sz w:val="22"/>
                <w:szCs w:val="22"/>
              </w:rPr>
              <w:t>2.0</w:t>
            </w:r>
          </w:p>
        </w:tc>
        <w:tc>
          <w:tcPr>
            <w:tcW w:w="10122" w:type="dxa"/>
            <w:gridSpan w:val="3"/>
          </w:tcPr>
          <w:p w:rsidR="00E522B9" w:rsidRPr="004415BB" w:rsidRDefault="00E522B9" w:rsidP="008D6EF7">
            <w:pPr>
              <w:rPr>
                <w:rFonts w:asciiTheme="majorBidi" w:hAnsiTheme="majorBidi" w:cstheme="majorBidi"/>
                <w:b/>
                <w:bCs/>
                <w:sz w:val="22"/>
                <w:szCs w:val="22"/>
              </w:rPr>
            </w:pPr>
            <w:r w:rsidRPr="004415BB">
              <w:rPr>
                <w:rFonts w:asciiTheme="majorBidi" w:hAnsiTheme="majorBidi" w:cstheme="majorBidi"/>
                <w:b/>
                <w:bCs/>
                <w:sz w:val="22"/>
                <w:szCs w:val="22"/>
              </w:rPr>
              <w:t>Cognitive Skills</w:t>
            </w:r>
          </w:p>
          <w:p w:rsidR="00E522B9" w:rsidRPr="004415BB" w:rsidRDefault="00E522B9" w:rsidP="008D6EF7">
            <w:pPr>
              <w:rPr>
                <w:rFonts w:asciiTheme="majorBidi" w:hAnsiTheme="majorBidi" w:cstheme="majorBidi"/>
                <w:sz w:val="22"/>
                <w:szCs w:val="22"/>
              </w:rPr>
            </w:pPr>
          </w:p>
        </w:tc>
      </w:tr>
      <w:tr w:rsidR="0070068E" w:rsidRPr="004415BB" w:rsidTr="00121ABF">
        <w:tc>
          <w:tcPr>
            <w:tcW w:w="498" w:type="dxa"/>
          </w:tcPr>
          <w:p w:rsidR="0070068E" w:rsidRPr="004415BB" w:rsidRDefault="0070068E" w:rsidP="008D6EF7">
            <w:pPr>
              <w:rPr>
                <w:rFonts w:asciiTheme="majorBidi" w:hAnsiTheme="majorBidi" w:cstheme="majorBidi"/>
                <w:sz w:val="22"/>
                <w:szCs w:val="22"/>
              </w:rPr>
            </w:pPr>
            <w:r w:rsidRPr="004415BB">
              <w:rPr>
                <w:rFonts w:asciiTheme="majorBidi" w:hAnsiTheme="majorBidi" w:cstheme="majorBidi"/>
                <w:sz w:val="22"/>
                <w:szCs w:val="22"/>
              </w:rPr>
              <w:t>2.1</w:t>
            </w:r>
          </w:p>
        </w:tc>
        <w:tc>
          <w:tcPr>
            <w:tcW w:w="4833" w:type="dxa"/>
          </w:tcPr>
          <w:p w:rsidR="0070068E" w:rsidRPr="00B97558" w:rsidRDefault="0070068E" w:rsidP="00B97558">
            <w:pPr>
              <w:jc w:val="both"/>
              <w:rPr>
                <w:rFonts w:asciiTheme="majorBidi" w:hAnsiTheme="majorBidi" w:cstheme="majorBidi"/>
                <w:sz w:val="22"/>
                <w:szCs w:val="22"/>
                <w:lang w:val="en-AU"/>
              </w:rPr>
            </w:pPr>
            <w:r w:rsidRPr="004C4883">
              <w:rPr>
                <w:rFonts w:asciiTheme="majorBidi" w:hAnsiTheme="majorBidi" w:cstheme="majorBidi"/>
                <w:sz w:val="22"/>
                <w:szCs w:val="22"/>
                <w:lang w:val="en-AU"/>
              </w:rPr>
              <w:t xml:space="preserve">Evaluate the diagnostic findings of partially and completely edentulous patients </w:t>
            </w:r>
            <w:r w:rsidR="00BB443F">
              <w:rPr>
                <w:rFonts w:asciiTheme="majorBidi" w:hAnsiTheme="majorBidi" w:cstheme="majorBidi"/>
                <w:sz w:val="22"/>
                <w:szCs w:val="22"/>
              </w:rPr>
              <w:t xml:space="preserve">and </w:t>
            </w:r>
            <w:r w:rsidR="00BB443F" w:rsidRPr="00BB443F">
              <w:rPr>
                <w:color w:val="000000"/>
                <w:sz w:val="22"/>
                <w:szCs w:val="22"/>
              </w:rPr>
              <w:t xml:space="preserve">differentiate different </w:t>
            </w:r>
            <w:proofErr w:type="spellStart"/>
            <w:r w:rsidR="00BB443F" w:rsidRPr="00BB443F">
              <w:rPr>
                <w:color w:val="000000"/>
                <w:sz w:val="22"/>
                <w:szCs w:val="22"/>
              </w:rPr>
              <w:t>occlusal</w:t>
            </w:r>
            <w:proofErr w:type="spellEnd"/>
            <w:r w:rsidR="00BB443F" w:rsidRPr="00BB443F">
              <w:rPr>
                <w:color w:val="000000"/>
                <w:sz w:val="22"/>
                <w:szCs w:val="22"/>
              </w:rPr>
              <w:t xml:space="preserve"> designs for removable prostheses</w:t>
            </w:r>
            <w:r w:rsidR="00BB443F">
              <w:rPr>
                <w:color w:val="000000"/>
                <w:sz w:val="27"/>
                <w:szCs w:val="27"/>
              </w:rPr>
              <w:t xml:space="preserve"> </w:t>
            </w:r>
            <w:r w:rsidRPr="004C4883">
              <w:rPr>
                <w:rFonts w:asciiTheme="majorBidi" w:hAnsiTheme="majorBidi" w:cstheme="majorBidi"/>
                <w:sz w:val="22"/>
                <w:szCs w:val="22"/>
                <w:lang w:val="en-AU"/>
              </w:rPr>
              <w:t>to reach the most appropriate treatment plan for the unique clinical cases.</w:t>
            </w:r>
          </w:p>
        </w:tc>
        <w:tc>
          <w:tcPr>
            <w:tcW w:w="2599" w:type="dxa"/>
            <w:vMerge w:val="restart"/>
          </w:tcPr>
          <w:p w:rsidR="0070068E" w:rsidRDefault="0070068E" w:rsidP="00C65F18">
            <w:pPr>
              <w:pStyle w:val="ListParagraph"/>
              <w:numPr>
                <w:ilvl w:val="0"/>
                <w:numId w:val="19"/>
              </w:numPr>
              <w:rPr>
                <w:rFonts w:asciiTheme="majorBidi" w:hAnsiTheme="majorBidi" w:cstheme="majorBidi"/>
                <w:sz w:val="22"/>
                <w:szCs w:val="22"/>
              </w:rPr>
            </w:pPr>
            <w:r>
              <w:rPr>
                <w:rFonts w:asciiTheme="majorBidi" w:hAnsiTheme="majorBidi" w:cstheme="majorBidi"/>
                <w:sz w:val="22"/>
                <w:szCs w:val="22"/>
              </w:rPr>
              <w:t>Interactive Lectures</w:t>
            </w:r>
          </w:p>
          <w:p w:rsidR="0070068E" w:rsidRPr="00DA6C97" w:rsidRDefault="0070068E" w:rsidP="00C65F18">
            <w:pPr>
              <w:pStyle w:val="ListParagraph"/>
              <w:numPr>
                <w:ilvl w:val="0"/>
                <w:numId w:val="19"/>
              </w:numPr>
              <w:rPr>
                <w:rFonts w:asciiTheme="majorBidi" w:hAnsiTheme="majorBidi" w:cstheme="majorBidi"/>
                <w:sz w:val="22"/>
                <w:szCs w:val="22"/>
              </w:rPr>
            </w:pPr>
            <w:r w:rsidRPr="00DA6C97">
              <w:rPr>
                <w:rFonts w:asciiTheme="majorBidi" w:hAnsiTheme="majorBidi" w:cstheme="majorBidi"/>
                <w:sz w:val="22"/>
                <w:szCs w:val="22"/>
              </w:rPr>
              <w:t>Assignments</w:t>
            </w:r>
          </w:p>
          <w:p w:rsidR="0070068E" w:rsidRPr="004415BB" w:rsidRDefault="0070068E" w:rsidP="00C65F18">
            <w:pPr>
              <w:pStyle w:val="ListParagraph"/>
              <w:numPr>
                <w:ilvl w:val="0"/>
                <w:numId w:val="19"/>
              </w:numPr>
              <w:rPr>
                <w:rFonts w:asciiTheme="majorBidi" w:hAnsiTheme="majorBidi" w:cstheme="majorBidi"/>
                <w:sz w:val="22"/>
                <w:szCs w:val="22"/>
              </w:rPr>
            </w:pPr>
            <w:r w:rsidRPr="00DA6C97">
              <w:rPr>
                <w:rFonts w:asciiTheme="majorBidi" w:hAnsiTheme="majorBidi" w:cstheme="majorBidi"/>
                <w:sz w:val="22"/>
                <w:szCs w:val="22"/>
              </w:rPr>
              <w:t>Clinical sessions</w:t>
            </w:r>
          </w:p>
        </w:tc>
        <w:tc>
          <w:tcPr>
            <w:tcW w:w="2690" w:type="dxa"/>
            <w:vMerge w:val="restart"/>
          </w:tcPr>
          <w:p w:rsidR="0086401F" w:rsidRDefault="001D2F57" w:rsidP="0086401F">
            <w:pPr>
              <w:spacing w:before="100" w:beforeAutospacing="1" w:after="120"/>
              <w:jc w:val="both"/>
              <w:outlineLvl w:val="6"/>
              <w:rPr>
                <w:rFonts w:asciiTheme="majorBidi" w:hAnsiTheme="majorBidi" w:cstheme="majorBidi"/>
                <w:sz w:val="22"/>
                <w:szCs w:val="22"/>
              </w:rPr>
            </w:pPr>
            <w:r>
              <w:rPr>
                <w:rFonts w:asciiTheme="majorBidi" w:hAnsiTheme="majorBidi" w:cstheme="majorBidi"/>
                <w:sz w:val="22"/>
                <w:szCs w:val="22"/>
              </w:rPr>
              <w:t>Quiz</w:t>
            </w:r>
            <w:r w:rsidR="0086401F">
              <w:rPr>
                <w:rFonts w:asciiTheme="majorBidi" w:hAnsiTheme="majorBidi" w:cstheme="majorBidi"/>
                <w:sz w:val="22"/>
                <w:szCs w:val="22"/>
              </w:rPr>
              <w:t xml:space="preserve"> 1</w:t>
            </w:r>
          </w:p>
          <w:p w:rsidR="0086401F" w:rsidRDefault="0086401F" w:rsidP="0086401F">
            <w:pPr>
              <w:spacing w:before="100" w:beforeAutospacing="1" w:after="120"/>
              <w:jc w:val="both"/>
              <w:outlineLvl w:val="6"/>
              <w:rPr>
                <w:rFonts w:asciiTheme="majorBidi" w:hAnsiTheme="majorBidi" w:cstheme="majorBidi"/>
                <w:sz w:val="22"/>
                <w:szCs w:val="22"/>
              </w:rPr>
            </w:pPr>
            <w:r>
              <w:rPr>
                <w:rFonts w:asciiTheme="majorBidi" w:hAnsiTheme="majorBidi" w:cstheme="majorBidi"/>
                <w:sz w:val="22"/>
                <w:szCs w:val="22"/>
              </w:rPr>
              <w:t>Midyear written</w:t>
            </w:r>
          </w:p>
          <w:p w:rsidR="0086401F" w:rsidRDefault="0086401F" w:rsidP="0086401F">
            <w:pPr>
              <w:spacing w:before="100" w:beforeAutospacing="1" w:after="120"/>
              <w:jc w:val="both"/>
              <w:outlineLvl w:val="6"/>
              <w:rPr>
                <w:rFonts w:asciiTheme="majorBidi" w:hAnsiTheme="majorBidi" w:cstheme="majorBidi"/>
                <w:sz w:val="22"/>
                <w:szCs w:val="22"/>
              </w:rPr>
            </w:pPr>
            <w:r>
              <w:rPr>
                <w:rFonts w:asciiTheme="majorBidi" w:hAnsiTheme="majorBidi" w:cstheme="majorBidi"/>
                <w:sz w:val="22"/>
                <w:szCs w:val="22"/>
              </w:rPr>
              <w:t>Quiz 2</w:t>
            </w:r>
          </w:p>
          <w:p w:rsidR="0086401F" w:rsidRDefault="0086401F" w:rsidP="0086401F">
            <w:pPr>
              <w:spacing w:before="100" w:beforeAutospacing="1" w:after="120"/>
              <w:jc w:val="both"/>
              <w:outlineLvl w:val="6"/>
              <w:rPr>
                <w:rFonts w:asciiTheme="majorBidi" w:hAnsiTheme="majorBidi" w:cstheme="majorBidi"/>
                <w:sz w:val="22"/>
                <w:szCs w:val="22"/>
              </w:rPr>
            </w:pPr>
            <w:r>
              <w:rPr>
                <w:rFonts w:asciiTheme="majorBidi" w:hAnsiTheme="majorBidi" w:cstheme="majorBidi"/>
                <w:sz w:val="22"/>
                <w:szCs w:val="22"/>
              </w:rPr>
              <w:t>Final written exam.</w:t>
            </w:r>
          </w:p>
          <w:p w:rsidR="0070068E" w:rsidRPr="00EE54B9" w:rsidRDefault="0070068E" w:rsidP="00EE54B9">
            <w:pPr>
              <w:spacing w:before="100" w:beforeAutospacing="1" w:after="120"/>
              <w:jc w:val="both"/>
              <w:outlineLvl w:val="6"/>
              <w:rPr>
                <w:rFonts w:asciiTheme="majorBidi" w:hAnsiTheme="majorBidi" w:cstheme="majorBidi"/>
                <w:sz w:val="22"/>
                <w:szCs w:val="22"/>
                <w:lang w:val="en-AU"/>
              </w:rPr>
            </w:pPr>
            <w:r w:rsidRPr="00EE54B9">
              <w:rPr>
                <w:rFonts w:asciiTheme="majorBidi" w:hAnsiTheme="majorBidi" w:cstheme="majorBidi"/>
                <w:sz w:val="22"/>
                <w:szCs w:val="22"/>
              </w:rPr>
              <w:t>Assessment of the assignment presentation using rubric</w:t>
            </w:r>
          </w:p>
        </w:tc>
      </w:tr>
      <w:tr w:rsidR="0070068E" w:rsidRPr="004415BB" w:rsidTr="00121ABF">
        <w:tc>
          <w:tcPr>
            <w:tcW w:w="498" w:type="dxa"/>
          </w:tcPr>
          <w:p w:rsidR="0070068E" w:rsidRDefault="0070068E" w:rsidP="008D6EF7">
            <w:pPr>
              <w:rPr>
                <w:rFonts w:asciiTheme="majorBidi" w:hAnsiTheme="majorBidi" w:cstheme="majorBidi"/>
                <w:sz w:val="22"/>
                <w:szCs w:val="22"/>
              </w:rPr>
            </w:pPr>
            <w:r w:rsidRPr="004415BB">
              <w:rPr>
                <w:rFonts w:asciiTheme="majorBidi" w:hAnsiTheme="majorBidi" w:cstheme="majorBidi"/>
                <w:sz w:val="22"/>
                <w:szCs w:val="22"/>
              </w:rPr>
              <w:t>2.2</w:t>
            </w:r>
          </w:p>
          <w:p w:rsidR="0070068E" w:rsidRPr="004415BB" w:rsidRDefault="0070068E" w:rsidP="008D6EF7">
            <w:pPr>
              <w:rPr>
                <w:rFonts w:asciiTheme="majorBidi" w:hAnsiTheme="majorBidi" w:cstheme="majorBidi"/>
                <w:sz w:val="22"/>
                <w:szCs w:val="22"/>
              </w:rPr>
            </w:pPr>
          </w:p>
        </w:tc>
        <w:tc>
          <w:tcPr>
            <w:tcW w:w="4833" w:type="dxa"/>
          </w:tcPr>
          <w:p w:rsidR="0070068E" w:rsidRPr="00B97558" w:rsidRDefault="0070068E" w:rsidP="00B97558">
            <w:pPr>
              <w:jc w:val="both"/>
              <w:rPr>
                <w:sz w:val="22"/>
                <w:szCs w:val="22"/>
              </w:rPr>
            </w:pPr>
            <w:r w:rsidRPr="00B97558">
              <w:rPr>
                <w:sz w:val="22"/>
                <w:szCs w:val="22"/>
              </w:rPr>
              <w:t>Explain different clinical steps needed t</w:t>
            </w:r>
            <w:r>
              <w:rPr>
                <w:sz w:val="22"/>
                <w:szCs w:val="22"/>
              </w:rPr>
              <w:t>o construct complete</w:t>
            </w:r>
            <w:r w:rsidRPr="00B97558">
              <w:rPr>
                <w:sz w:val="22"/>
                <w:szCs w:val="22"/>
              </w:rPr>
              <w:t xml:space="preserve"> dentures.</w:t>
            </w:r>
          </w:p>
          <w:p w:rsidR="0070068E" w:rsidRPr="004415BB" w:rsidRDefault="0070068E" w:rsidP="004C4883">
            <w:pPr>
              <w:rPr>
                <w:rFonts w:asciiTheme="majorBidi" w:hAnsiTheme="majorBidi" w:cstheme="majorBidi"/>
                <w:sz w:val="22"/>
                <w:szCs w:val="22"/>
              </w:rPr>
            </w:pPr>
          </w:p>
        </w:tc>
        <w:tc>
          <w:tcPr>
            <w:tcW w:w="2599" w:type="dxa"/>
            <w:vMerge/>
          </w:tcPr>
          <w:p w:rsidR="0070068E" w:rsidRPr="004415BB" w:rsidRDefault="0070068E" w:rsidP="008D6EF7">
            <w:pPr>
              <w:rPr>
                <w:rFonts w:asciiTheme="majorBidi" w:hAnsiTheme="majorBidi" w:cstheme="majorBidi"/>
                <w:sz w:val="22"/>
                <w:szCs w:val="22"/>
              </w:rPr>
            </w:pPr>
          </w:p>
        </w:tc>
        <w:tc>
          <w:tcPr>
            <w:tcW w:w="2690" w:type="dxa"/>
            <w:vMerge/>
          </w:tcPr>
          <w:p w:rsidR="0070068E" w:rsidRPr="004415BB" w:rsidRDefault="0070068E" w:rsidP="008D6EF7">
            <w:pPr>
              <w:rPr>
                <w:rFonts w:asciiTheme="majorBidi" w:hAnsiTheme="majorBidi" w:cstheme="majorBidi"/>
                <w:sz w:val="22"/>
                <w:szCs w:val="22"/>
              </w:rPr>
            </w:pPr>
          </w:p>
        </w:tc>
      </w:tr>
      <w:tr w:rsidR="0070068E" w:rsidRPr="004415BB" w:rsidTr="00121ABF">
        <w:tc>
          <w:tcPr>
            <w:tcW w:w="498" w:type="dxa"/>
          </w:tcPr>
          <w:p w:rsidR="0070068E" w:rsidRDefault="0070068E" w:rsidP="008D6EF7">
            <w:pPr>
              <w:rPr>
                <w:rFonts w:asciiTheme="majorBidi" w:hAnsiTheme="majorBidi" w:cstheme="majorBidi"/>
                <w:sz w:val="22"/>
                <w:szCs w:val="22"/>
              </w:rPr>
            </w:pPr>
            <w:r>
              <w:rPr>
                <w:rFonts w:asciiTheme="majorBidi" w:hAnsiTheme="majorBidi" w:cstheme="majorBidi"/>
                <w:sz w:val="22"/>
                <w:szCs w:val="22"/>
              </w:rPr>
              <w:t>2.3</w:t>
            </w:r>
          </w:p>
          <w:p w:rsidR="0070068E" w:rsidRPr="004415BB" w:rsidRDefault="0070068E" w:rsidP="008D6EF7">
            <w:pPr>
              <w:rPr>
                <w:rFonts w:asciiTheme="majorBidi" w:hAnsiTheme="majorBidi" w:cstheme="majorBidi"/>
                <w:sz w:val="22"/>
                <w:szCs w:val="22"/>
              </w:rPr>
            </w:pPr>
          </w:p>
        </w:tc>
        <w:tc>
          <w:tcPr>
            <w:tcW w:w="4833" w:type="dxa"/>
          </w:tcPr>
          <w:p w:rsidR="0070068E" w:rsidRPr="00B97558" w:rsidRDefault="0070068E" w:rsidP="00E60E6F">
            <w:pPr>
              <w:jc w:val="both"/>
              <w:rPr>
                <w:sz w:val="22"/>
                <w:szCs w:val="22"/>
              </w:rPr>
            </w:pPr>
            <w:r w:rsidRPr="00B97558">
              <w:rPr>
                <w:sz w:val="22"/>
                <w:szCs w:val="22"/>
              </w:rPr>
              <w:t xml:space="preserve">Explain different clinical steps </w:t>
            </w:r>
            <w:r>
              <w:rPr>
                <w:sz w:val="22"/>
                <w:szCs w:val="22"/>
              </w:rPr>
              <w:t>needed to construct</w:t>
            </w:r>
            <w:r w:rsidRPr="00B97558">
              <w:rPr>
                <w:sz w:val="22"/>
                <w:szCs w:val="22"/>
              </w:rPr>
              <w:t xml:space="preserve"> partial dentures.</w:t>
            </w:r>
          </w:p>
          <w:p w:rsidR="0070068E" w:rsidRPr="00B97558" w:rsidRDefault="0070068E" w:rsidP="00B97558">
            <w:pPr>
              <w:jc w:val="both"/>
              <w:rPr>
                <w:sz w:val="22"/>
                <w:szCs w:val="22"/>
              </w:rPr>
            </w:pPr>
          </w:p>
        </w:tc>
        <w:tc>
          <w:tcPr>
            <w:tcW w:w="2599" w:type="dxa"/>
            <w:vMerge/>
          </w:tcPr>
          <w:p w:rsidR="0070068E" w:rsidRPr="004415BB" w:rsidRDefault="0070068E" w:rsidP="008D6EF7">
            <w:pPr>
              <w:rPr>
                <w:rFonts w:asciiTheme="majorBidi" w:hAnsiTheme="majorBidi" w:cstheme="majorBidi"/>
                <w:sz w:val="22"/>
                <w:szCs w:val="22"/>
              </w:rPr>
            </w:pPr>
          </w:p>
        </w:tc>
        <w:tc>
          <w:tcPr>
            <w:tcW w:w="2690" w:type="dxa"/>
            <w:vMerge/>
          </w:tcPr>
          <w:p w:rsidR="0070068E" w:rsidRPr="004415BB" w:rsidRDefault="0070068E" w:rsidP="008D6EF7">
            <w:pPr>
              <w:rPr>
                <w:rFonts w:asciiTheme="majorBidi" w:hAnsiTheme="majorBidi" w:cstheme="majorBidi"/>
                <w:sz w:val="22"/>
                <w:szCs w:val="22"/>
              </w:rPr>
            </w:pPr>
          </w:p>
        </w:tc>
      </w:tr>
      <w:tr w:rsidR="00E51EFB" w:rsidRPr="004415BB" w:rsidTr="006876C5">
        <w:trPr>
          <w:trHeight w:val="516"/>
        </w:trPr>
        <w:tc>
          <w:tcPr>
            <w:tcW w:w="498" w:type="dxa"/>
          </w:tcPr>
          <w:p w:rsidR="00E51EFB" w:rsidRDefault="00E51EFB" w:rsidP="008D6EF7">
            <w:pPr>
              <w:rPr>
                <w:rFonts w:asciiTheme="majorBidi" w:hAnsiTheme="majorBidi" w:cstheme="majorBidi"/>
                <w:sz w:val="22"/>
                <w:szCs w:val="22"/>
              </w:rPr>
            </w:pPr>
            <w:r>
              <w:rPr>
                <w:rFonts w:asciiTheme="majorBidi" w:hAnsiTheme="majorBidi" w:cstheme="majorBidi"/>
                <w:sz w:val="22"/>
                <w:szCs w:val="22"/>
              </w:rPr>
              <w:t>2.4</w:t>
            </w:r>
          </w:p>
        </w:tc>
        <w:tc>
          <w:tcPr>
            <w:tcW w:w="4833" w:type="dxa"/>
          </w:tcPr>
          <w:p w:rsidR="00E51EFB" w:rsidRPr="00C93BDD" w:rsidRDefault="00E51EFB" w:rsidP="00B97558">
            <w:pPr>
              <w:jc w:val="both"/>
              <w:rPr>
                <w:sz w:val="22"/>
                <w:szCs w:val="22"/>
              </w:rPr>
            </w:pPr>
            <w:r>
              <w:rPr>
                <w:sz w:val="22"/>
                <w:szCs w:val="22"/>
              </w:rPr>
              <w:t>Evaluate</w:t>
            </w:r>
            <w:r w:rsidRPr="00B97558">
              <w:rPr>
                <w:sz w:val="22"/>
                <w:szCs w:val="22"/>
              </w:rPr>
              <w:t xml:space="preserve"> post-insertion problems and explain their management.</w:t>
            </w:r>
          </w:p>
        </w:tc>
        <w:tc>
          <w:tcPr>
            <w:tcW w:w="2599" w:type="dxa"/>
            <w:vMerge/>
          </w:tcPr>
          <w:p w:rsidR="00E51EFB" w:rsidRPr="004415BB" w:rsidRDefault="00E51EFB" w:rsidP="008D6EF7">
            <w:pPr>
              <w:rPr>
                <w:rFonts w:asciiTheme="majorBidi" w:hAnsiTheme="majorBidi" w:cstheme="majorBidi"/>
                <w:sz w:val="22"/>
                <w:szCs w:val="22"/>
              </w:rPr>
            </w:pPr>
          </w:p>
        </w:tc>
        <w:tc>
          <w:tcPr>
            <w:tcW w:w="2690" w:type="dxa"/>
            <w:vMerge/>
          </w:tcPr>
          <w:p w:rsidR="00E51EFB" w:rsidRPr="004415BB" w:rsidRDefault="00E51EFB" w:rsidP="008D6EF7">
            <w:pPr>
              <w:rPr>
                <w:rFonts w:asciiTheme="majorBidi" w:hAnsiTheme="majorBidi" w:cstheme="majorBidi"/>
                <w:sz w:val="22"/>
                <w:szCs w:val="22"/>
              </w:rPr>
            </w:pPr>
          </w:p>
        </w:tc>
      </w:tr>
      <w:tr w:rsidR="00E522B9" w:rsidRPr="004415BB" w:rsidTr="00121ABF">
        <w:tc>
          <w:tcPr>
            <w:tcW w:w="498" w:type="dxa"/>
          </w:tcPr>
          <w:p w:rsidR="00E522B9" w:rsidRPr="004415BB" w:rsidRDefault="00E522B9" w:rsidP="008D6EF7">
            <w:pPr>
              <w:rPr>
                <w:rFonts w:asciiTheme="majorBidi" w:hAnsiTheme="majorBidi" w:cstheme="majorBidi"/>
                <w:b/>
                <w:bCs/>
                <w:sz w:val="22"/>
                <w:szCs w:val="22"/>
              </w:rPr>
            </w:pPr>
            <w:r w:rsidRPr="004415BB">
              <w:rPr>
                <w:rFonts w:asciiTheme="majorBidi" w:hAnsiTheme="majorBidi" w:cstheme="majorBidi"/>
                <w:b/>
                <w:bCs/>
                <w:sz w:val="22"/>
                <w:szCs w:val="22"/>
              </w:rPr>
              <w:t>3.0</w:t>
            </w:r>
          </w:p>
        </w:tc>
        <w:tc>
          <w:tcPr>
            <w:tcW w:w="10122" w:type="dxa"/>
            <w:gridSpan w:val="3"/>
          </w:tcPr>
          <w:p w:rsidR="00E522B9" w:rsidRPr="004415BB" w:rsidRDefault="00E522B9" w:rsidP="008D6EF7">
            <w:pPr>
              <w:rPr>
                <w:rFonts w:asciiTheme="majorBidi" w:hAnsiTheme="majorBidi" w:cstheme="majorBidi"/>
                <w:b/>
                <w:bCs/>
                <w:sz w:val="22"/>
                <w:szCs w:val="22"/>
              </w:rPr>
            </w:pPr>
            <w:r w:rsidRPr="004415BB">
              <w:rPr>
                <w:rFonts w:asciiTheme="majorBidi" w:hAnsiTheme="majorBidi" w:cstheme="majorBidi"/>
                <w:b/>
                <w:bCs/>
                <w:sz w:val="22"/>
                <w:szCs w:val="22"/>
              </w:rPr>
              <w:t>Interpersonal Skills &amp; Responsibility</w:t>
            </w:r>
          </w:p>
          <w:p w:rsidR="00E522B9" w:rsidRPr="004415BB" w:rsidRDefault="00E522B9" w:rsidP="008D6EF7">
            <w:pPr>
              <w:rPr>
                <w:rFonts w:asciiTheme="majorBidi" w:hAnsiTheme="majorBidi" w:cstheme="majorBidi"/>
                <w:sz w:val="22"/>
                <w:szCs w:val="22"/>
              </w:rPr>
            </w:pPr>
          </w:p>
        </w:tc>
      </w:tr>
      <w:tr w:rsidR="00E522B9" w:rsidRPr="004415BB" w:rsidTr="00121ABF">
        <w:tc>
          <w:tcPr>
            <w:tcW w:w="498" w:type="dxa"/>
          </w:tcPr>
          <w:p w:rsidR="00E522B9" w:rsidRPr="004415BB" w:rsidRDefault="00E522B9" w:rsidP="008D6EF7">
            <w:pPr>
              <w:rPr>
                <w:rFonts w:asciiTheme="majorBidi" w:hAnsiTheme="majorBidi" w:cstheme="majorBidi"/>
                <w:sz w:val="22"/>
                <w:szCs w:val="22"/>
              </w:rPr>
            </w:pPr>
            <w:r w:rsidRPr="004415BB">
              <w:rPr>
                <w:rFonts w:asciiTheme="majorBidi" w:hAnsiTheme="majorBidi" w:cstheme="majorBidi"/>
                <w:sz w:val="22"/>
                <w:szCs w:val="22"/>
              </w:rPr>
              <w:t>3.1</w:t>
            </w:r>
          </w:p>
        </w:tc>
        <w:tc>
          <w:tcPr>
            <w:tcW w:w="4833" w:type="dxa"/>
          </w:tcPr>
          <w:p w:rsidR="00E522B9" w:rsidRDefault="00E522B9" w:rsidP="004C4883">
            <w:pPr>
              <w:jc w:val="both"/>
              <w:rPr>
                <w:rFonts w:asciiTheme="majorBidi" w:hAnsiTheme="majorBidi" w:cstheme="majorBidi"/>
                <w:sz w:val="22"/>
                <w:szCs w:val="22"/>
              </w:rPr>
            </w:pPr>
            <w:r w:rsidRPr="00C374F3">
              <w:rPr>
                <w:rFonts w:asciiTheme="majorBidi" w:hAnsiTheme="majorBidi" w:cstheme="majorBidi"/>
                <w:sz w:val="22"/>
                <w:szCs w:val="22"/>
              </w:rPr>
              <w:t>Demonstrate</w:t>
            </w:r>
            <w:r>
              <w:rPr>
                <w:rFonts w:asciiTheme="majorBidi" w:hAnsiTheme="majorBidi" w:cstheme="majorBidi"/>
                <w:sz w:val="22"/>
                <w:szCs w:val="22"/>
              </w:rPr>
              <w:t xml:space="preserve"> proper interpersonal skills with colleague and supervisors as a team.</w:t>
            </w:r>
          </w:p>
          <w:p w:rsidR="00E522B9" w:rsidRPr="004415BB" w:rsidRDefault="00E522B9" w:rsidP="00EC4B78">
            <w:pPr>
              <w:rPr>
                <w:rFonts w:asciiTheme="majorBidi" w:hAnsiTheme="majorBidi" w:cstheme="majorBidi"/>
                <w:sz w:val="22"/>
                <w:szCs w:val="22"/>
              </w:rPr>
            </w:pPr>
          </w:p>
        </w:tc>
        <w:tc>
          <w:tcPr>
            <w:tcW w:w="2599" w:type="dxa"/>
          </w:tcPr>
          <w:p w:rsidR="00E522B9" w:rsidRDefault="00E522B9" w:rsidP="00C65F18">
            <w:pPr>
              <w:pStyle w:val="ListParagraph"/>
              <w:numPr>
                <w:ilvl w:val="0"/>
                <w:numId w:val="20"/>
              </w:numPr>
              <w:rPr>
                <w:rFonts w:asciiTheme="majorBidi" w:hAnsiTheme="majorBidi" w:cstheme="majorBidi"/>
                <w:sz w:val="22"/>
                <w:szCs w:val="22"/>
              </w:rPr>
            </w:pPr>
            <w:r>
              <w:rPr>
                <w:rFonts w:asciiTheme="majorBidi" w:hAnsiTheme="majorBidi" w:cstheme="majorBidi"/>
                <w:sz w:val="22"/>
                <w:szCs w:val="22"/>
              </w:rPr>
              <w:t>Assignments</w:t>
            </w:r>
          </w:p>
          <w:p w:rsidR="00E522B9" w:rsidRPr="004415BB" w:rsidRDefault="00E522B9" w:rsidP="00EE54B9">
            <w:pPr>
              <w:pStyle w:val="ListParagraph"/>
              <w:rPr>
                <w:rFonts w:asciiTheme="majorBidi" w:hAnsiTheme="majorBidi" w:cstheme="majorBidi"/>
                <w:sz w:val="22"/>
                <w:szCs w:val="22"/>
              </w:rPr>
            </w:pPr>
          </w:p>
        </w:tc>
        <w:tc>
          <w:tcPr>
            <w:tcW w:w="2690" w:type="dxa"/>
          </w:tcPr>
          <w:p w:rsidR="00E522B9" w:rsidRPr="00EE54B9" w:rsidRDefault="00E522B9" w:rsidP="00EE54B9">
            <w:pPr>
              <w:jc w:val="both"/>
              <w:rPr>
                <w:rFonts w:asciiTheme="majorBidi" w:hAnsiTheme="majorBidi" w:cstheme="majorBidi"/>
                <w:sz w:val="22"/>
                <w:szCs w:val="22"/>
              </w:rPr>
            </w:pPr>
            <w:r w:rsidRPr="00EE54B9">
              <w:rPr>
                <w:rFonts w:asciiTheme="majorBidi" w:hAnsiTheme="majorBidi" w:cstheme="majorBidi"/>
                <w:sz w:val="22"/>
                <w:szCs w:val="22"/>
              </w:rPr>
              <w:t xml:space="preserve">Assessment of the assignment presentation using rubric </w:t>
            </w:r>
          </w:p>
        </w:tc>
      </w:tr>
      <w:tr w:rsidR="00E522B9" w:rsidRPr="004415BB" w:rsidTr="00121ABF">
        <w:tc>
          <w:tcPr>
            <w:tcW w:w="498" w:type="dxa"/>
          </w:tcPr>
          <w:p w:rsidR="00E522B9" w:rsidRPr="004415BB" w:rsidRDefault="00E522B9" w:rsidP="008D6EF7">
            <w:pPr>
              <w:rPr>
                <w:rFonts w:asciiTheme="majorBidi" w:hAnsiTheme="majorBidi" w:cstheme="majorBidi"/>
                <w:b/>
                <w:bCs/>
                <w:sz w:val="22"/>
                <w:szCs w:val="22"/>
              </w:rPr>
            </w:pPr>
            <w:r w:rsidRPr="004415BB">
              <w:rPr>
                <w:rFonts w:asciiTheme="majorBidi" w:hAnsiTheme="majorBidi" w:cstheme="majorBidi"/>
                <w:b/>
                <w:bCs/>
                <w:sz w:val="22"/>
                <w:szCs w:val="22"/>
              </w:rPr>
              <w:t>4.0</w:t>
            </w:r>
          </w:p>
        </w:tc>
        <w:tc>
          <w:tcPr>
            <w:tcW w:w="10122" w:type="dxa"/>
            <w:gridSpan w:val="3"/>
          </w:tcPr>
          <w:p w:rsidR="00E522B9" w:rsidRPr="004415BB" w:rsidRDefault="00E522B9" w:rsidP="008D6EF7">
            <w:pPr>
              <w:rPr>
                <w:rFonts w:asciiTheme="majorBidi" w:hAnsiTheme="majorBidi" w:cstheme="majorBidi"/>
                <w:b/>
                <w:bCs/>
                <w:sz w:val="22"/>
                <w:szCs w:val="22"/>
              </w:rPr>
            </w:pPr>
            <w:r w:rsidRPr="004415BB">
              <w:rPr>
                <w:rFonts w:asciiTheme="majorBidi" w:hAnsiTheme="majorBidi" w:cstheme="majorBidi"/>
                <w:b/>
                <w:bCs/>
                <w:sz w:val="22"/>
                <w:szCs w:val="22"/>
              </w:rPr>
              <w:t>Communication, Information Technology, Numerical</w:t>
            </w:r>
          </w:p>
          <w:p w:rsidR="00E522B9" w:rsidRPr="004415BB" w:rsidRDefault="00E522B9" w:rsidP="008D6EF7">
            <w:pPr>
              <w:rPr>
                <w:rFonts w:asciiTheme="majorBidi" w:hAnsiTheme="majorBidi" w:cstheme="majorBidi"/>
                <w:sz w:val="22"/>
                <w:szCs w:val="22"/>
              </w:rPr>
            </w:pPr>
          </w:p>
        </w:tc>
      </w:tr>
      <w:tr w:rsidR="00E522B9" w:rsidRPr="004415BB" w:rsidTr="00121ABF">
        <w:tc>
          <w:tcPr>
            <w:tcW w:w="498" w:type="dxa"/>
          </w:tcPr>
          <w:p w:rsidR="00E522B9" w:rsidRPr="004415BB" w:rsidRDefault="00E522B9" w:rsidP="008D6EF7">
            <w:pPr>
              <w:rPr>
                <w:rFonts w:asciiTheme="majorBidi" w:hAnsiTheme="majorBidi" w:cstheme="majorBidi"/>
                <w:sz w:val="22"/>
                <w:szCs w:val="22"/>
              </w:rPr>
            </w:pPr>
            <w:r>
              <w:rPr>
                <w:rFonts w:asciiTheme="majorBidi" w:hAnsiTheme="majorBidi" w:cstheme="majorBidi"/>
                <w:sz w:val="22"/>
                <w:szCs w:val="22"/>
              </w:rPr>
              <w:t>4.1</w:t>
            </w:r>
          </w:p>
        </w:tc>
        <w:tc>
          <w:tcPr>
            <w:tcW w:w="4833" w:type="dxa"/>
          </w:tcPr>
          <w:p w:rsidR="00E522B9" w:rsidRDefault="00E522B9" w:rsidP="00EC4B78">
            <w:pPr>
              <w:rPr>
                <w:rFonts w:asciiTheme="majorBidi" w:hAnsiTheme="majorBidi" w:cstheme="majorBidi"/>
                <w:sz w:val="22"/>
                <w:szCs w:val="22"/>
              </w:rPr>
            </w:pPr>
            <w:r w:rsidRPr="004415BB">
              <w:rPr>
                <w:rFonts w:asciiTheme="majorBidi" w:hAnsiTheme="majorBidi" w:cstheme="majorBidi"/>
                <w:sz w:val="22"/>
                <w:szCs w:val="22"/>
              </w:rPr>
              <w:t xml:space="preserve">Employing IT learning resources (web site, King Abdullah Digital Library).    </w:t>
            </w:r>
          </w:p>
          <w:p w:rsidR="00E522B9" w:rsidRPr="004415BB" w:rsidRDefault="00E522B9" w:rsidP="00EC4B78">
            <w:pPr>
              <w:rPr>
                <w:rFonts w:asciiTheme="majorBidi" w:hAnsiTheme="majorBidi" w:cstheme="majorBidi"/>
                <w:sz w:val="22"/>
                <w:szCs w:val="22"/>
              </w:rPr>
            </w:pPr>
          </w:p>
        </w:tc>
        <w:tc>
          <w:tcPr>
            <w:tcW w:w="2599" w:type="dxa"/>
          </w:tcPr>
          <w:p w:rsidR="000A2650" w:rsidRDefault="000A2650" w:rsidP="000A2650">
            <w:pPr>
              <w:pStyle w:val="ListParagraph"/>
              <w:numPr>
                <w:ilvl w:val="0"/>
                <w:numId w:val="20"/>
              </w:numPr>
              <w:rPr>
                <w:rFonts w:asciiTheme="majorBidi" w:hAnsiTheme="majorBidi" w:cstheme="majorBidi"/>
                <w:sz w:val="22"/>
                <w:szCs w:val="22"/>
              </w:rPr>
            </w:pPr>
            <w:r>
              <w:rPr>
                <w:rFonts w:asciiTheme="majorBidi" w:hAnsiTheme="majorBidi" w:cstheme="majorBidi"/>
                <w:sz w:val="22"/>
                <w:szCs w:val="22"/>
              </w:rPr>
              <w:t>Assignments</w:t>
            </w:r>
          </w:p>
          <w:p w:rsidR="00E522B9" w:rsidRPr="004415BB" w:rsidRDefault="00E522B9" w:rsidP="008D6EF7">
            <w:pPr>
              <w:rPr>
                <w:rFonts w:asciiTheme="majorBidi" w:hAnsiTheme="majorBidi" w:cstheme="majorBidi"/>
                <w:sz w:val="22"/>
                <w:szCs w:val="22"/>
              </w:rPr>
            </w:pPr>
          </w:p>
        </w:tc>
        <w:tc>
          <w:tcPr>
            <w:tcW w:w="2690" w:type="dxa"/>
          </w:tcPr>
          <w:p w:rsidR="00E522B9" w:rsidRPr="004415BB" w:rsidRDefault="000A2650" w:rsidP="000A2650">
            <w:pPr>
              <w:jc w:val="both"/>
              <w:rPr>
                <w:rFonts w:asciiTheme="majorBidi" w:hAnsiTheme="majorBidi" w:cstheme="majorBidi"/>
                <w:sz w:val="22"/>
                <w:szCs w:val="22"/>
              </w:rPr>
            </w:pPr>
            <w:r w:rsidRPr="00EE54B9">
              <w:rPr>
                <w:rFonts w:asciiTheme="majorBidi" w:hAnsiTheme="majorBidi" w:cstheme="majorBidi"/>
                <w:sz w:val="22"/>
                <w:szCs w:val="22"/>
              </w:rPr>
              <w:t>Assessment of the assignment presentation using rubric</w:t>
            </w:r>
          </w:p>
        </w:tc>
      </w:tr>
      <w:tr w:rsidR="00E522B9" w:rsidRPr="004415BB" w:rsidTr="00121ABF">
        <w:tc>
          <w:tcPr>
            <w:tcW w:w="498" w:type="dxa"/>
          </w:tcPr>
          <w:p w:rsidR="00E522B9" w:rsidRPr="004415BB" w:rsidRDefault="00E522B9" w:rsidP="008D6EF7">
            <w:pPr>
              <w:rPr>
                <w:rFonts w:asciiTheme="majorBidi" w:hAnsiTheme="majorBidi" w:cstheme="majorBidi"/>
                <w:b/>
                <w:bCs/>
                <w:sz w:val="22"/>
                <w:szCs w:val="22"/>
              </w:rPr>
            </w:pPr>
            <w:r w:rsidRPr="004415BB">
              <w:rPr>
                <w:rFonts w:asciiTheme="majorBidi" w:hAnsiTheme="majorBidi" w:cstheme="majorBidi"/>
                <w:b/>
                <w:bCs/>
                <w:sz w:val="22"/>
                <w:szCs w:val="22"/>
              </w:rPr>
              <w:t>5.0</w:t>
            </w:r>
          </w:p>
        </w:tc>
        <w:tc>
          <w:tcPr>
            <w:tcW w:w="10122" w:type="dxa"/>
            <w:gridSpan w:val="3"/>
          </w:tcPr>
          <w:p w:rsidR="00E522B9" w:rsidRPr="004415BB" w:rsidRDefault="00E522B9" w:rsidP="008D6EF7">
            <w:pPr>
              <w:rPr>
                <w:rFonts w:asciiTheme="majorBidi" w:hAnsiTheme="majorBidi" w:cstheme="majorBidi"/>
                <w:b/>
                <w:bCs/>
                <w:sz w:val="22"/>
                <w:szCs w:val="22"/>
              </w:rPr>
            </w:pPr>
            <w:r w:rsidRPr="004415BB">
              <w:rPr>
                <w:rFonts w:asciiTheme="majorBidi" w:hAnsiTheme="majorBidi" w:cstheme="majorBidi"/>
                <w:b/>
                <w:bCs/>
                <w:sz w:val="22"/>
                <w:szCs w:val="22"/>
              </w:rPr>
              <w:t>Psychomotor</w:t>
            </w:r>
          </w:p>
          <w:p w:rsidR="00E522B9" w:rsidRPr="004415BB" w:rsidRDefault="00E522B9" w:rsidP="008D6EF7">
            <w:pPr>
              <w:rPr>
                <w:rFonts w:asciiTheme="majorBidi" w:hAnsiTheme="majorBidi" w:cstheme="majorBidi"/>
                <w:sz w:val="22"/>
                <w:szCs w:val="22"/>
              </w:rPr>
            </w:pPr>
          </w:p>
        </w:tc>
      </w:tr>
      <w:tr w:rsidR="00E522B9" w:rsidRPr="004415BB" w:rsidTr="00121ABF">
        <w:tc>
          <w:tcPr>
            <w:tcW w:w="498" w:type="dxa"/>
          </w:tcPr>
          <w:p w:rsidR="00E522B9" w:rsidRPr="004415BB" w:rsidRDefault="00E522B9" w:rsidP="008D6EF7">
            <w:pPr>
              <w:rPr>
                <w:rFonts w:asciiTheme="majorBidi" w:hAnsiTheme="majorBidi" w:cstheme="majorBidi"/>
                <w:sz w:val="22"/>
                <w:szCs w:val="22"/>
              </w:rPr>
            </w:pPr>
            <w:r w:rsidRPr="004415BB">
              <w:rPr>
                <w:rFonts w:asciiTheme="majorBidi" w:hAnsiTheme="majorBidi" w:cstheme="majorBidi"/>
                <w:sz w:val="22"/>
                <w:szCs w:val="22"/>
              </w:rPr>
              <w:t>5.1</w:t>
            </w:r>
          </w:p>
        </w:tc>
        <w:tc>
          <w:tcPr>
            <w:tcW w:w="4833" w:type="dxa"/>
          </w:tcPr>
          <w:p w:rsidR="00E522B9" w:rsidRPr="004415BB" w:rsidRDefault="00E522B9" w:rsidP="004A3400">
            <w:pPr>
              <w:rPr>
                <w:rFonts w:asciiTheme="majorBidi" w:hAnsiTheme="majorBidi" w:cstheme="majorBidi"/>
                <w:color w:val="000000"/>
                <w:sz w:val="22"/>
                <w:szCs w:val="22"/>
              </w:rPr>
            </w:pPr>
            <w:r>
              <w:rPr>
                <w:rFonts w:asciiTheme="majorBidi" w:hAnsiTheme="majorBidi" w:cstheme="majorBidi"/>
                <w:sz w:val="22"/>
                <w:szCs w:val="22"/>
              </w:rPr>
              <w:t>P</w:t>
            </w:r>
            <w:r w:rsidRPr="004415BB">
              <w:rPr>
                <w:rFonts w:asciiTheme="majorBidi" w:hAnsiTheme="majorBidi" w:cstheme="majorBidi"/>
                <w:sz w:val="22"/>
                <w:szCs w:val="22"/>
              </w:rPr>
              <w:t>erform</w:t>
            </w:r>
            <w:r w:rsidRPr="004415BB">
              <w:rPr>
                <w:rFonts w:asciiTheme="majorBidi" w:hAnsiTheme="majorBidi" w:cstheme="majorBidi"/>
                <w:color w:val="000000"/>
                <w:sz w:val="22"/>
                <w:szCs w:val="22"/>
              </w:rPr>
              <w:t xml:space="preserve"> all clinical steps for</w:t>
            </w:r>
            <w:r>
              <w:rPr>
                <w:rFonts w:asciiTheme="majorBidi" w:hAnsiTheme="majorBidi" w:cstheme="majorBidi"/>
                <w:color w:val="000000"/>
                <w:sz w:val="22"/>
                <w:szCs w:val="22"/>
              </w:rPr>
              <w:t xml:space="preserve"> removable partial and complete prostheses construction</w:t>
            </w:r>
            <w:r w:rsidRPr="004415BB">
              <w:rPr>
                <w:rFonts w:asciiTheme="majorBidi" w:hAnsiTheme="majorBidi" w:cstheme="majorBidi"/>
                <w:color w:val="000000"/>
                <w:sz w:val="22"/>
                <w:szCs w:val="22"/>
              </w:rPr>
              <w:t>.</w:t>
            </w:r>
          </w:p>
          <w:p w:rsidR="00E522B9" w:rsidRPr="004415BB" w:rsidRDefault="00E522B9" w:rsidP="008D6EF7">
            <w:pPr>
              <w:rPr>
                <w:rFonts w:asciiTheme="majorBidi" w:hAnsiTheme="majorBidi" w:cstheme="majorBidi"/>
                <w:sz w:val="22"/>
                <w:szCs w:val="22"/>
              </w:rPr>
            </w:pPr>
          </w:p>
        </w:tc>
        <w:tc>
          <w:tcPr>
            <w:tcW w:w="2599" w:type="dxa"/>
          </w:tcPr>
          <w:p w:rsidR="00E522B9" w:rsidRPr="00367D90" w:rsidRDefault="00E522B9" w:rsidP="00367D90">
            <w:pPr>
              <w:pStyle w:val="ListParagraph"/>
              <w:numPr>
                <w:ilvl w:val="0"/>
                <w:numId w:val="20"/>
              </w:numPr>
              <w:rPr>
                <w:rFonts w:asciiTheme="majorBidi" w:hAnsiTheme="majorBidi" w:cstheme="majorBidi"/>
                <w:sz w:val="22"/>
                <w:szCs w:val="22"/>
              </w:rPr>
            </w:pPr>
            <w:r w:rsidRPr="00367D90">
              <w:rPr>
                <w:rFonts w:asciiTheme="majorBidi" w:hAnsiTheme="majorBidi" w:cstheme="majorBidi"/>
                <w:sz w:val="22"/>
                <w:szCs w:val="22"/>
              </w:rPr>
              <w:t>Clinical Sessions</w:t>
            </w:r>
          </w:p>
        </w:tc>
        <w:tc>
          <w:tcPr>
            <w:tcW w:w="2690" w:type="dxa"/>
          </w:tcPr>
          <w:p w:rsidR="0070068E" w:rsidRPr="0070068E" w:rsidRDefault="0070068E" w:rsidP="00367D90">
            <w:pPr>
              <w:pStyle w:val="ListParagraph"/>
              <w:numPr>
                <w:ilvl w:val="0"/>
                <w:numId w:val="22"/>
              </w:numPr>
              <w:spacing w:before="100" w:beforeAutospacing="1" w:after="120"/>
              <w:ind w:left="332"/>
              <w:jc w:val="both"/>
              <w:outlineLvl w:val="6"/>
              <w:rPr>
                <w:rFonts w:asciiTheme="majorBidi" w:hAnsiTheme="majorBidi" w:cstheme="majorBidi"/>
                <w:color w:val="000000"/>
                <w:sz w:val="22"/>
                <w:szCs w:val="22"/>
                <w:lang w:val="en-AU"/>
              </w:rPr>
            </w:pPr>
            <w:r>
              <w:rPr>
                <w:rFonts w:asciiTheme="majorBidi" w:eastAsia="Arial" w:hAnsiTheme="majorBidi" w:cstheme="majorBidi"/>
                <w:sz w:val="22"/>
                <w:szCs w:val="22"/>
              </w:rPr>
              <w:t xml:space="preserve">Clinical exam. </w:t>
            </w:r>
            <w:r w:rsidR="008410E0">
              <w:rPr>
                <w:rFonts w:asciiTheme="majorBidi" w:eastAsia="Arial" w:hAnsiTheme="majorBidi" w:cstheme="majorBidi"/>
                <w:sz w:val="22"/>
                <w:szCs w:val="22"/>
              </w:rPr>
              <w:t>assessment</w:t>
            </w:r>
            <w:r w:rsidR="00E522B9">
              <w:rPr>
                <w:rFonts w:asciiTheme="majorBidi" w:eastAsia="Arial" w:hAnsiTheme="majorBidi" w:cstheme="majorBidi"/>
                <w:sz w:val="22"/>
                <w:szCs w:val="22"/>
              </w:rPr>
              <w:t xml:space="preserve"> using rubrics</w:t>
            </w:r>
          </w:p>
          <w:p w:rsidR="00E522B9" w:rsidRPr="004415BB" w:rsidRDefault="0070068E" w:rsidP="00367D90">
            <w:pPr>
              <w:pStyle w:val="ListParagraph"/>
              <w:numPr>
                <w:ilvl w:val="0"/>
                <w:numId w:val="22"/>
              </w:numPr>
              <w:spacing w:before="100" w:beforeAutospacing="1" w:after="120"/>
              <w:ind w:left="332"/>
              <w:jc w:val="both"/>
              <w:outlineLvl w:val="6"/>
              <w:rPr>
                <w:rFonts w:asciiTheme="majorBidi" w:hAnsiTheme="majorBidi" w:cstheme="majorBidi"/>
                <w:color w:val="000000"/>
                <w:sz w:val="22"/>
                <w:szCs w:val="22"/>
                <w:lang w:val="en-AU"/>
              </w:rPr>
            </w:pPr>
            <w:r>
              <w:rPr>
                <w:rFonts w:asciiTheme="majorBidi" w:eastAsia="Arial" w:hAnsiTheme="majorBidi" w:cstheme="majorBidi"/>
                <w:sz w:val="22"/>
                <w:szCs w:val="22"/>
              </w:rPr>
              <w:t>OSCE</w:t>
            </w:r>
            <w:r w:rsidR="00E522B9" w:rsidRPr="004415BB">
              <w:rPr>
                <w:rFonts w:asciiTheme="majorBidi" w:eastAsia="Arial" w:hAnsiTheme="majorBidi" w:cstheme="majorBidi"/>
                <w:sz w:val="22"/>
                <w:szCs w:val="22"/>
              </w:rPr>
              <w:t xml:space="preserve"> </w:t>
            </w:r>
          </w:p>
          <w:p w:rsidR="00E522B9" w:rsidRPr="004415BB" w:rsidRDefault="00E522B9" w:rsidP="008D6EF7">
            <w:pPr>
              <w:rPr>
                <w:rFonts w:asciiTheme="majorBidi" w:hAnsiTheme="majorBidi" w:cstheme="majorBidi"/>
                <w:sz w:val="22"/>
                <w:szCs w:val="22"/>
              </w:rPr>
            </w:pPr>
          </w:p>
        </w:tc>
      </w:tr>
    </w:tbl>
    <w:p w:rsidR="00E522B9" w:rsidRDefault="00E522B9" w:rsidP="0086401F">
      <w:pPr>
        <w:tabs>
          <w:tab w:val="left" w:pos="1560"/>
          <w:tab w:val="center" w:pos="4320"/>
        </w:tabs>
        <w:rPr>
          <w:rFonts w:asciiTheme="majorBidi" w:hAnsiTheme="majorBidi" w:cstheme="majorBidi"/>
          <w:b/>
          <w:bCs/>
          <w:sz w:val="22"/>
          <w:szCs w:val="22"/>
        </w:rPr>
      </w:pPr>
    </w:p>
    <w:p w:rsidR="00E522B9" w:rsidRPr="004415BB" w:rsidRDefault="00E522B9" w:rsidP="00AD3DE0">
      <w:pPr>
        <w:tabs>
          <w:tab w:val="left" w:pos="1560"/>
          <w:tab w:val="center" w:pos="4320"/>
        </w:tabs>
        <w:rPr>
          <w:rFonts w:asciiTheme="majorBidi" w:hAnsiTheme="majorBidi" w:cstheme="majorBidi"/>
          <w:b/>
          <w:bCs/>
          <w:sz w:val="22"/>
          <w:szCs w:val="22"/>
        </w:rPr>
      </w:pPr>
    </w:p>
    <w:p w:rsidR="00CC60AB" w:rsidRDefault="00AD3DE0" w:rsidP="00CC60AB">
      <w:pPr>
        <w:tabs>
          <w:tab w:val="left" w:pos="1560"/>
          <w:tab w:val="center" w:pos="4320"/>
        </w:tabs>
        <w:jc w:val="center"/>
        <w:rPr>
          <w:rFonts w:asciiTheme="majorBidi" w:hAnsiTheme="majorBidi" w:cstheme="majorBidi"/>
          <w:b/>
          <w:bCs/>
          <w:sz w:val="22"/>
          <w:szCs w:val="22"/>
        </w:rPr>
      </w:pPr>
      <w:r w:rsidRPr="004415BB">
        <w:rPr>
          <w:rFonts w:asciiTheme="majorBidi" w:hAnsiTheme="majorBidi" w:cstheme="majorBidi"/>
          <w:b/>
          <w:bCs/>
          <w:sz w:val="22"/>
          <w:szCs w:val="22"/>
        </w:rPr>
        <w:t>Suggested Guidelines for</w:t>
      </w:r>
      <w:r w:rsidR="00CC60AB" w:rsidRPr="004415BB">
        <w:rPr>
          <w:rFonts w:asciiTheme="majorBidi" w:hAnsiTheme="majorBidi" w:cstheme="majorBidi"/>
          <w:b/>
          <w:bCs/>
          <w:sz w:val="22"/>
          <w:szCs w:val="22"/>
        </w:rPr>
        <w:t xml:space="preserve"> Learning Outcome Verb, Assessment, and Teaching</w:t>
      </w:r>
    </w:p>
    <w:p w:rsidR="00565694" w:rsidRDefault="00565694" w:rsidP="00CC60AB">
      <w:pPr>
        <w:tabs>
          <w:tab w:val="left" w:pos="1560"/>
          <w:tab w:val="center" w:pos="4320"/>
        </w:tabs>
        <w:jc w:val="center"/>
        <w:rPr>
          <w:rFonts w:asciiTheme="majorBidi" w:hAnsiTheme="majorBidi" w:cstheme="majorBidi"/>
          <w:b/>
          <w:bCs/>
          <w:sz w:val="22"/>
          <w:szCs w:val="22"/>
        </w:rPr>
      </w:pPr>
    </w:p>
    <w:p w:rsidR="00565694" w:rsidRPr="004415BB" w:rsidRDefault="00565694" w:rsidP="00CC60AB">
      <w:pPr>
        <w:tabs>
          <w:tab w:val="left" w:pos="1560"/>
          <w:tab w:val="center" w:pos="4320"/>
        </w:tabs>
        <w:jc w:val="center"/>
        <w:rPr>
          <w:rFonts w:asciiTheme="majorBidi" w:hAnsiTheme="majorBidi" w:cstheme="majorBidi"/>
          <w:b/>
          <w:bCs/>
          <w:sz w:val="22"/>
          <w:szCs w:val="22"/>
        </w:rPr>
      </w:pPr>
    </w:p>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7"/>
        <w:gridCol w:w="6783"/>
      </w:tblGrid>
      <w:tr w:rsidR="00CC60AB" w:rsidRPr="004415BB" w:rsidTr="0056782C">
        <w:tc>
          <w:tcPr>
            <w:tcW w:w="3837" w:type="dxa"/>
          </w:tcPr>
          <w:p w:rsidR="00CC60AB" w:rsidRPr="004415BB" w:rsidRDefault="00CC60AB" w:rsidP="0056782C">
            <w:pPr>
              <w:jc w:val="center"/>
              <w:rPr>
                <w:rFonts w:asciiTheme="majorBidi" w:hAnsiTheme="majorBidi" w:cstheme="majorBidi"/>
                <w:b/>
                <w:bCs/>
                <w:sz w:val="22"/>
                <w:szCs w:val="22"/>
              </w:rPr>
            </w:pPr>
            <w:r w:rsidRPr="004415BB">
              <w:rPr>
                <w:rFonts w:asciiTheme="majorBidi" w:hAnsiTheme="majorBidi" w:cstheme="majorBidi"/>
                <w:b/>
                <w:bCs/>
                <w:sz w:val="22"/>
                <w:szCs w:val="22"/>
              </w:rPr>
              <w:t>NQF Learning Domains</w:t>
            </w:r>
          </w:p>
        </w:tc>
        <w:tc>
          <w:tcPr>
            <w:tcW w:w="6783" w:type="dxa"/>
          </w:tcPr>
          <w:p w:rsidR="00CC60AB" w:rsidRPr="004415BB" w:rsidRDefault="00CC60AB" w:rsidP="0056782C">
            <w:pPr>
              <w:jc w:val="center"/>
              <w:rPr>
                <w:rFonts w:asciiTheme="majorBidi" w:hAnsiTheme="majorBidi" w:cstheme="majorBidi"/>
                <w:b/>
                <w:bCs/>
                <w:sz w:val="22"/>
                <w:szCs w:val="22"/>
              </w:rPr>
            </w:pPr>
            <w:r w:rsidRPr="004415BB">
              <w:rPr>
                <w:rFonts w:asciiTheme="majorBidi" w:hAnsiTheme="majorBidi" w:cstheme="majorBidi"/>
                <w:b/>
                <w:bCs/>
                <w:sz w:val="22"/>
                <w:szCs w:val="22"/>
              </w:rPr>
              <w:t>Suggested Verbs</w:t>
            </w:r>
          </w:p>
        </w:tc>
      </w:tr>
      <w:tr w:rsidR="00CC60AB" w:rsidRPr="004415BB" w:rsidTr="0056782C">
        <w:tc>
          <w:tcPr>
            <w:tcW w:w="3837" w:type="dxa"/>
          </w:tcPr>
          <w:p w:rsidR="00CC60AB" w:rsidRPr="004415BB" w:rsidRDefault="00CC60AB" w:rsidP="008D6EF7">
            <w:pPr>
              <w:rPr>
                <w:rFonts w:asciiTheme="majorBidi" w:hAnsiTheme="majorBidi" w:cstheme="majorBidi"/>
                <w:b/>
                <w:bCs/>
                <w:sz w:val="22"/>
                <w:szCs w:val="22"/>
              </w:rPr>
            </w:pPr>
          </w:p>
        </w:tc>
        <w:tc>
          <w:tcPr>
            <w:tcW w:w="6783" w:type="dxa"/>
          </w:tcPr>
          <w:p w:rsidR="00CC60AB" w:rsidRPr="004415BB" w:rsidRDefault="00CC60AB" w:rsidP="008D6EF7">
            <w:pPr>
              <w:rPr>
                <w:rFonts w:asciiTheme="majorBidi" w:hAnsiTheme="majorBidi" w:cstheme="majorBidi"/>
                <w:sz w:val="22"/>
                <w:szCs w:val="22"/>
              </w:rPr>
            </w:pPr>
          </w:p>
        </w:tc>
      </w:tr>
      <w:tr w:rsidR="00CC60AB" w:rsidRPr="004415BB" w:rsidTr="0056782C">
        <w:tc>
          <w:tcPr>
            <w:tcW w:w="3837" w:type="dxa"/>
          </w:tcPr>
          <w:p w:rsidR="00AD3DE0" w:rsidRPr="004415BB" w:rsidRDefault="00AD3DE0" w:rsidP="008D6EF7">
            <w:pPr>
              <w:rPr>
                <w:rFonts w:asciiTheme="majorBidi" w:hAnsiTheme="majorBidi" w:cstheme="majorBidi"/>
                <w:b/>
                <w:bCs/>
                <w:sz w:val="22"/>
                <w:szCs w:val="22"/>
              </w:rPr>
            </w:pPr>
          </w:p>
          <w:p w:rsidR="00CC60AB" w:rsidRPr="004415BB" w:rsidRDefault="00CC60AB" w:rsidP="008D6EF7">
            <w:pPr>
              <w:rPr>
                <w:rFonts w:asciiTheme="majorBidi" w:hAnsiTheme="majorBidi" w:cstheme="majorBidi"/>
                <w:b/>
                <w:bCs/>
                <w:sz w:val="22"/>
                <w:szCs w:val="22"/>
              </w:rPr>
            </w:pPr>
            <w:r w:rsidRPr="004415BB">
              <w:rPr>
                <w:rFonts w:asciiTheme="majorBidi" w:hAnsiTheme="majorBidi" w:cstheme="majorBidi"/>
                <w:b/>
                <w:bCs/>
                <w:sz w:val="22"/>
                <w:szCs w:val="22"/>
              </w:rPr>
              <w:t>Knowledge</w:t>
            </w:r>
          </w:p>
        </w:tc>
        <w:tc>
          <w:tcPr>
            <w:tcW w:w="6783" w:type="dxa"/>
          </w:tcPr>
          <w:p w:rsidR="00CC60AB" w:rsidRPr="004415BB" w:rsidRDefault="00CC60AB" w:rsidP="0056782C">
            <w:pPr>
              <w:jc w:val="both"/>
              <w:rPr>
                <w:rFonts w:asciiTheme="majorBidi" w:hAnsiTheme="majorBidi" w:cstheme="majorBidi"/>
                <w:sz w:val="22"/>
                <w:szCs w:val="22"/>
              </w:rPr>
            </w:pPr>
            <w:r w:rsidRPr="004415BB">
              <w:rPr>
                <w:rFonts w:asciiTheme="majorBidi" w:hAnsiTheme="majorBidi" w:cstheme="majorBidi"/>
                <w:sz w:val="22"/>
                <w:szCs w:val="22"/>
              </w:rPr>
              <w:t>list, name, record, define, label, outline, state, describe, recall, memorize, reproduce, recognize, record, tell, write</w:t>
            </w:r>
          </w:p>
          <w:p w:rsidR="00AD3DE0" w:rsidRPr="004415BB" w:rsidRDefault="00AD3DE0" w:rsidP="0056782C">
            <w:pPr>
              <w:jc w:val="both"/>
              <w:rPr>
                <w:rFonts w:asciiTheme="majorBidi" w:hAnsiTheme="majorBidi" w:cstheme="majorBidi"/>
                <w:sz w:val="22"/>
                <w:szCs w:val="22"/>
              </w:rPr>
            </w:pPr>
          </w:p>
        </w:tc>
      </w:tr>
      <w:tr w:rsidR="00CC60AB" w:rsidRPr="004415BB" w:rsidTr="0056782C">
        <w:tc>
          <w:tcPr>
            <w:tcW w:w="3837" w:type="dxa"/>
          </w:tcPr>
          <w:p w:rsidR="00CC60AB" w:rsidRPr="004415BB" w:rsidRDefault="00CC60AB" w:rsidP="008D6EF7">
            <w:pPr>
              <w:rPr>
                <w:rFonts w:asciiTheme="majorBidi" w:hAnsiTheme="majorBidi" w:cstheme="majorBidi"/>
                <w:b/>
                <w:bCs/>
                <w:sz w:val="22"/>
                <w:szCs w:val="22"/>
              </w:rPr>
            </w:pPr>
          </w:p>
          <w:p w:rsidR="00AD3DE0" w:rsidRPr="004415BB" w:rsidRDefault="00AD3DE0" w:rsidP="008D6EF7">
            <w:pPr>
              <w:rPr>
                <w:rFonts w:asciiTheme="majorBidi" w:hAnsiTheme="majorBidi" w:cstheme="majorBidi"/>
                <w:b/>
                <w:bCs/>
                <w:sz w:val="22"/>
                <w:szCs w:val="22"/>
              </w:rPr>
            </w:pPr>
          </w:p>
          <w:p w:rsidR="00CC60AB" w:rsidRPr="004415BB" w:rsidRDefault="00CC60AB" w:rsidP="008D6EF7">
            <w:pPr>
              <w:rPr>
                <w:rFonts w:asciiTheme="majorBidi" w:hAnsiTheme="majorBidi" w:cstheme="majorBidi"/>
                <w:b/>
                <w:bCs/>
                <w:sz w:val="22"/>
                <w:szCs w:val="22"/>
              </w:rPr>
            </w:pPr>
            <w:r w:rsidRPr="004415BB">
              <w:rPr>
                <w:rFonts w:asciiTheme="majorBidi" w:hAnsiTheme="majorBidi" w:cstheme="majorBidi"/>
                <w:b/>
                <w:bCs/>
                <w:sz w:val="22"/>
                <w:szCs w:val="22"/>
              </w:rPr>
              <w:t>Cognitive Skills</w:t>
            </w:r>
          </w:p>
        </w:tc>
        <w:tc>
          <w:tcPr>
            <w:tcW w:w="6783" w:type="dxa"/>
          </w:tcPr>
          <w:p w:rsidR="00CC60AB" w:rsidRPr="004415BB" w:rsidRDefault="00CC60AB" w:rsidP="0056782C">
            <w:pPr>
              <w:jc w:val="both"/>
              <w:rPr>
                <w:rFonts w:asciiTheme="majorBidi" w:hAnsiTheme="majorBidi" w:cstheme="majorBidi"/>
                <w:sz w:val="22"/>
                <w:szCs w:val="22"/>
              </w:rPr>
            </w:pPr>
            <w:r w:rsidRPr="004415BB">
              <w:rPr>
                <w:rFonts w:asciiTheme="majorBidi" w:hAnsiTheme="majorBidi" w:cstheme="majorBidi"/>
                <w:sz w:val="22"/>
                <w:szCs w:val="22"/>
              </w:rPr>
              <w:t>estimate, explain, summarize, write, compare, contrast, diagram, subdivide, differentiate, criticize, calculate, analyze, compose, develop, create, prepare, reconstruct, reorganize, summarize, explain, predict, justify, rate, evaluate, plan, design, measure, judge, justify, interpret, appraise</w:t>
            </w:r>
          </w:p>
          <w:p w:rsidR="00AD3DE0" w:rsidRPr="004415BB" w:rsidRDefault="00AD3DE0" w:rsidP="0056782C">
            <w:pPr>
              <w:jc w:val="both"/>
              <w:rPr>
                <w:rFonts w:asciiTheme="majorBidi" w:hAnsiTheme="majorBidi" w:cstheme="majorBidi"/>
                <w:sz w:val="22"/>
                <w:szCs w:val="22"/>
              </w:rPr>
            </w:pPr>
          </w:p>
        </w:tc>
      </w:tr>
      <w:tr w:rsidR="00CC60AB" w:rsidRPr="004415BB" w:rsidTr="0056782C">
        <w:tc>
          <w:tcPr>
            <w:tcW w:w="3837" w:type="dxa"/>
          </w:tcPr>
          <w:p w:rsidR="00CC60AB" w:rsidRPr="004415BB" w:rsidRDefault="00CC60AB" w:rsidP="008D6EF7">
            <w:pPr>
              <w:rPr>
                <w:rFonts w:asciiTheme="majorBidi" w:hAnsiTheme="majorBidi" w:cstheme="majorBidi"/>
                <w:b/>
                <w:bCs/>
                <w:sz w:val="22"/>
                <w:szCs w:val="22"/>
              </w:rPr>
            </w:pPr>
            <w:r w:rsidRPr="004415BB">
              <w:rPr>
                <w:rFonts w:asciiTheme="majorBidi" w:hAnsiTheme="majorBidi" w:cstheme="majorBidi"/>
                <w:b/>
                <w:bCs/>
                <w:sz w:val="22"/>
                <w:szCs w:val="22"/>
              </w:rPr>
              <w:t>Interpersonal Skills &amp; Responsibility</w:t>
            </w:r>
          </w:p>
        </w:tc>
        <w:tc>
          <w:tcPr>
            <w:tcW w:w="6783" w:type="dxa"/>
          </w:tcPr>
          <w:p w:rsidR="00CC60AB" w:rsidRPr="004415BB" w:rsidRDefault="00CC60AB" w:rsidP="0056782C">
            <w:pPr>
              <w:jc w:val="both"/>
              <w:rPr>
                <w:rFonts w:asciiTheme="majorBidi" w:hAnsiTheme="majorBidi" w:cstheme="majorBidi"/>
                <w:sz w:val="22"/>
                <w:szCs w:val="22"/>
              </w:rPr>
            </w:pPr>
            <w:r w:rsidRPr="004415BB">
              <w:rPr>
                <w:rFonts w:asciiTheme="majorBidi" w:hAnsiTheme="majorBidi" w:cstheme="majorBidi"/>
                <w:sz w:val="22"/>
                <w:szCs w:val="22"/>
              </w:rPr>
              <w:t>demonstrate, judge, choose, illustrate, modify, show, use, appraise, evaluate, justify, analyze, question, and write</w:t>
            </w:r>
          </w:p>
          <w:p w:rsidR="00AD3DE0" w:rsidRPr="004415BB" w:rsidRDefault="00AD3DE0" w:rsidP="0056782C">
            <w:pPr>
              <w:jc w:val="both"/>
              <w:rPr>
                <w:rFonts w:asciiTheme="majorBidi" w:hAnsiTheme="majorBidi" w:cstheme="majorBidi"/>
                <w:sz w:val="22"/>
                <w:szCs w:val="22"/>
              </w:rPr>
            </w:pPr>
          </w:p>
        </w:tc>
      </w:tr>
      <w:tr w:rsidR="00CC60AB" w:rsidRPr="004415BB" w:rsidTr="0056782C">
        <w:tc>
          <w:tcPr>
            <w:tcW w:w="3837" w:type="dxa"/>
          </w:tcPr>
          <w:p w:rsidR="00CC60AB" w:rsidRPr="004415BB" w:rsidRDefault="00CC60AB" w:rsidP="008D6EF7">
            <w:pPr>
              <w:rPr>
                <w:rFonts w:asciiTheme="majorBidi" w:hAnsiTheme="majorBidi" w:cstheme="majorBidi"/>
                <w:b/>
                <w:bCs/>
                <w:sz w:val="22"/>
                <w:szCs w:val="22"/>
              </w:rPr>
            </w:pPr>
            <w:r w:rsidRPr="004415BB">
              <w:rPr>
                <w:rFonts w:asciiTheme="majorBidi" w:hAnsiTheme="majorBidi" w:cstheme="majorBidi"/>
                <w:b/>
                <w:bCs/>
                <w:sz w:val="22"/>
                <w:szCs w:val="22"/>
              </w:rPr>
              <w:t>Communication, Information</w:t>
            </w:r>
          </w:p>
          <w:p w:rsidR="00CC60AB" w:rsidRPr="004415BB" w:rsidRDefault="00CC60AB" w:rsidP="008D6EF7">
            <w:pPr>
              <w:rPr>
                <w:rFonts w:asciiTheme="majorBidi" w:hAnsiTheme="majorBidi" w:cstheme="majorBidi"/>
                <w:b/>
                <w:bCs/>
                <w:sz w:val="22"/>
                <w:szCs w:val="22"/>
              </w:rPr>
            </w:pPr>
            <w:r w:rsidRPr="004415BB">
              <w:rPr>
                <w:rFonts w:asciiTheme="majorBidi" w:hAnsiTheme="majorBidi" w:cstheme="majorBidi"/>
                <w:b/>
                <w:bCs/>
                <w:sz w:val="22"/>
                <w:szCs w:val="22"/>
              </w:rPr>
              <w:t xml:space="preserve"> Technology, Numerical</w:t>
            </w:r>
          </w:p>
        </w:tc>
        <w:tc>
          <w:tcPr>
            <w:tcW w:w="6783" w:type="dxa"/>
          </w:tcPr>
          <w:p w:rsidR="00CC60AB" w:rsidRPr="004415BB" w:rsidRDefault="00CC60AB" w:rsidP="0056782C">
            <w:pPr>
              <w:jc w:val="both"/>
              <w:rPr>
                <w:rFonts w:asciiTheme="majorBidi" w:hAnsiTheme="majorBidi" w:cstheme="majorBidi"/>
                <w:sz w:val="22"/>
                <w:szCs w:val="22"/>
              </w:rPr>
            </w:pPr>
            <w:r w:rsidRPr="004415BB">
              <w:rPr>
                <w:rFonts w:asciiTheme="majorBidi" w:hAnsiTheme="majorBidi" w:cstheme="majorBidi"/>
                <w:sz w:val="22"/>
                <w:szCs w:val="22"/>
              </w:rPr>
              <w:t>demonstrate, calculate, illustrate, interpret, research, question, operate, appraise, evaluate, assess, and criticize</w:t>
            </w:r>
          </w:p>
          <w:p w:rsidR="00AD3DE0" w:rsidRPr="004415BB" w:rsidRDefault="00AD3DE0" w:rsidP="0056782C">
            <w:pPr>
              <w:jc w:val="both"/>
              <w:rPr>
                <w:rFonts w:asciiTheme="majorBidi" w:hAnsiTheme="majorBidi" w:cstheme="majorBidi"/>
                <w:sz w:val="22"/>
                <w:szCs w:val="22"/>
              </w:rPr>
            </w:pPr>
          </w:p>
        </w:tc>
      </w:tr>
      <w:tr w:rsidR="00CC60AB" w:rsidRPr="004415BB" w:rsidTr="0056782C">
        <w:tc>
          <w:tcPr>
            <w:tcW w:w="3837" w:type="dxa"/>
          </w:tcPr>
          <w:p w:rsidR="00CC60AB" w:rsidRPr="004415BB" w:rsidRDefault="00CC60AB" w:rsidP="008D6EF7">
            <w:pPr>
              <w:rPr>
                <w:rFonts w:asciiTheme="majorBidi" w:hAnsiTheme="majorBidi" w:cstheme="majorBidi"/>
                <w:b/>
                <w:bCs/>
                <w:sz w:val="22"/>
                <w:szCs w:val="22"/>
              </w:rPr>
            </w:pPr>
          </w:p>
          <w:p w:rsidR="00CC60AB" w:rsidRPr="004415BB" w:rsidRDefault="00CC60AB" w:rsidP="008D6EF7">
            <w:pPr>
              <w:rPr>
                <w:rFonts w:asciiTheme="majorBidi" w:hAnsiTheme="majorBidi" w:cstheme="majorBidi"/>
                <w:b/>
                <w:bCs/>
                <w:sz w:val="22"/>
                <w:szCs w:val="22"/>
              </w:rPr>
            </w:pPr>
            <w:r w:rsidRPr="004415BB">
              <w:rPr>
                <w:rFonts w:asciiTheme="majorBidi" w:hAnsiTheme="majorBidi" w:cstheme="majorBidi"/>
                <w:b/>
                <w:bCs/>
                <w:sz w:val="22"/>
                <w:szCs w:val="22"/>
              </w:rPr>
              <w:t>Psychomotor</w:t>
            </w:r>
          </w:p>
        </w:tc>
        <w:tc>
          <w:tcPr>
            <w:tcW w:w="6783" w:type="dxa"/>
          </w:tcPr>
          <w:p w:rsidR="00AD3DE0" w:rsidRPr="004415BB" w:rsidRDefault="00CC60AB" w:rsidP="00121ABF">
            <w:pPr>
              <w:jc w:val="both"/>
              <w:rPr>
                <w:rFonts w:asciiTheme="majorBidi" w:hAnsiTheme="majorBidi" w:cstheme="majorBidi"/>
                <w:sz w:val="22"/>
                <w:szCs w:val="22"/>
              </w:rPr>
            </w:pPr>
            <w:r w:rsidRPr="004415BB">
              <w:rPr>
                <w:rFonts w:asciiTheme="majorBidi" w:hAnsiTheme="majorBidi" w:cstheme="majorBidi"/>
                <w:sz w:val="22"/>
                <w:szCs w:val="22"/>
              </w:rPr>
              <w:t>demonstrate, show, illustrate, perform, dramatize, employ, manipulate, operate, prepare, produce, draw, diagram, examine, construct, assemble, experiment, and reconstruct</w:t>
            </w:r>
          </w:p>
        </w:tc>
      </w:tr>
    </w:tbl>
    <w:p w:rsidR="00AD3DE0" w:rsidRPr="004415BB" w:rsidRDefault="00121ABF" w:rsidP="00663F23">
      <w:pPr>
        <w:rPr>
          <w:rFonts w:asciiTheme="majorBidi" w:hAnsiTheme="majorBidi" w:cstheme="majorBidi"/>
          <w:sz w:val="22"/>
          <w:szCs w:val="22"/>
        </w:rPr>
      </w:pPr>
      <w:r w:rsidRPr="004415BB">
        <w:rPr>
          <w:rFonts w:asciiTheme="majorBidi" w:hAnsiTheme="majorBidi" w:cstheme="majorBidi"/>
          <w:sz w:val="22"/>
          <w:szCs w:val="22"/>
        </w:rPr>
        <w:br w:type="page"/>
      </w:r>
    </w:p>
    <w:p w:rsidR="00663F23" w:rsidRDefault="00663F23" w:rsidP="00663F23">
      <w:pPr>
        <w:rPr>
          <w:rFonts w:asciiTheme="majorBidi" w:hAnsiTheme="majorBidi" w:cstheme="majorBidi"/>
          <w:sz w:val="22"/>
          <w:szCs w:val="22"/>
        </w:rPr>
      </w:pPr>
    </w:p>
    <w:p w:rsidR="00565694" w:rsidRDefault="00565694" w:rsidP="00565694">
      <w:pPr>
        <w:tabs>
          <w:tab w:val="left" w:pos="1560"/>
          <w:tab w:val="center" w:pos="4320"/>
        </w:tabs>
        <w:rPr>
          <w:rFonts w:asciiTheme="majorBidi" w:hAnsiTheme="majorBidi" w:cstheme="majorBidi"/>
          <w:b/>
          <w:bCs/>
          <w:sz w:val="22"/>
          <w:szCs w:val="22"/>
        </w:rPr>
      </w:pPr>
    </w:p>
    <w:p w:rsidR="00121ABF" w:rsidRPr="004415BB" w:rsidRDefault="00121ABF" w:rsidP="004E17A4">
      <w:pPr>
        <w:rPr>
          <w:rFonts w:asciiTheme="majorBidi" w:hAnsiTheme="majorBidi" w:cstheme="majorBidi"/>
          <w:sz w:val="22"/>
          <w:szCs w:val="22"/>
        </w:rPr>
      </w:pP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5760"/>
        <w:gridCol w:w="3150"/>
        <w:gridCol w:w="1260"/>
      </w:tblGrid>
      <w:tr w:rsidR="004E17A4" w:rsidRPr="004415BB" w:rsidTr="00121ABF">
        <w:tc>
          <w:tcPr>
            <w:tcW w:w="10710" w:type="dxa"/>
            <w:gridSpan w:val="4"/>
          </w:tcPr>
          <w:p w:rsidR="004E17A4" w:rsidRPr="004415BB" w:rsidRDefault="004E17A4" w:rsidP="008D6EF7">
            <w:pPr>
              <w:rPr>
                <w:rFonts w:asciiTheme="majorBidi" w:hAnsiTheme="majorBidi" w:cstheme="majorBidi"/>
                <w:sz w:val="22"/>
                <w:szCs w:val="22"/>
              </w:rPr>
            </w:pPr>
          </w:p>
          <w:p w:rsidR="004E17A4" w:rsidRPr="004415BB" w:rsidRDefault="004E17A4" w:rsidP="00121ABF">
            <w:pPr>
              <w:rPr>
                <w:rFonts w:asciiTheme="majorBidi" w:hAnsiTheme="majorBidi" w:cstheme="majorBidi"/>
                <w:sz w:val="22"/>
                <w:szCs w:val="22"/>
              </w:rPr>
            </w:pPr>
            <w:r w:rsidRPr="004415BB">
              <w:rPr>
                <w:rFonts w:asciiTheme="majorBidi" w:hAnsiTheme="majorBidi" w:cstheme="majorBidi"/>
                <w:sz w:val="22"/>
                <w:szCs w:val="22"/>
              </w:rPr>
              <w:t>5. Schedule of Assessment Tasks for Students During the Sem</w:t>
            </w:r>
            <w:r w:rsidR="00121ABF" w:rsidRPr="004415BB">
              <w:rPr>
                <w:rFonts w:asciiTheme="majorBidi" w:hAnsiTheme="majorBidi" w:cstheme="majorBidi"/>
                <w:sz w:val="22"/>
                <w:szCs w:val="22"/>
              </w:rPr>
              <w:t>ester</w:t>
            </w:r>
          </w:p>
        </w:tc>
      </w:tr>
      <w:tr w:rsidR="004E17A4" w:rsidRPr="004415BB" w:rsidTr="005D5141">
        <w:tc>
          <w:tcPr>
            <w:tcW w:w="540" w:type="dxa"/>
          </w:tcPr>
          <w:p w:rsidR="004E17A4" w:rsidRPr="004415BB" w:rsidRDefault="004E17A4" w:rsidP="008D6EF7">
            <w:pPr>
              <w:rPr>
                <w:rFonts w:asciiTheme="majorBidi" w:hAnsiTheme="majorBidi" w:cstheme="majorBidi"/>
                <w:sz w:val="22"/>
                <w:szCs w:val="22"/>
              </w:rPr>
            </w:pPr>
          </w:p>
        </w:tc>
        <w:tc>
          <w:tcPr>
            <w:tcW w:w="5760" w:type="dxa"/>
          </w:tcPr>
          <w:p w:rsidR="004E17A4" w:rsidRPr="004415BB" w:rsidRDefault="004E17A4" w:rsidP="001125F8">
            <w:pPr>
              <w:jc w:val="center"/>
              <w:rPr>
                <w:rFonts w:asciiTheme="majorBidi" w:hAnsiTheme="majorBidi" w:cstheme="majorBidi"/>
                <w:sz w:val="22"/>
                <w:szCs w:val="22"/>
              </w:rPr>
            </w:pPr>
            <w:r w:rsidRPr="004415BB">
              <w:rPr>
                <w:rFonts w:asciiTheme="majorBidi" w:hAnsiTheme="majorBidi" w:cstheme="majorBidi"/>
                <w:sz w:val="22"/>
                <w:szCs w:val="22"/>
              </w:rPr>
              <w:t>Assessment task (e.g. essay, test, group project, examination</w:t>
            </w:r>
            <w:r w:rsidR="001125F8" w:rsidRPr="004415BB">
              <w:rPr>
                <w:rFonts w:asciiTheme="majorBidi" w:hAnsiTheme="majorBidi" w:cstheme="majorBidi"/>
                <w:sz w:val="22"/>
                <w:szCs w:val="22"/>
              </w:rPr>
              <w:t xml:space="preserve">, speech, oral presentation, </w:t>
            </w:r>
            <w:r w:rsidRPr="004415BB">
              <w:rPr>
                <w:rFonts w:asciiTheme="majorBidi" w:hAnsiTheme="majorBidi" w:cstheme="majorBidi"/>
                <w:sz w:val="22"/>
                <w:szCs w:val="22"/>
              </w:rPr>
              <w:t>etc.)</w:t>
            </w:r>
          </w:p>
        </w:tc>
        <w:tc>
          <w:tcPr>
            <w:tcW w:w="3150" w:type="dxa"/>
          </w:tcPr>
          <w:p w:rsidR="004E17A4" w:rsidRPr="004415BB" w:rsidRDefault="001125F8" w:rsidP="001125F8">
            <w:pPr>
              <w:jc w:val="center"/>
              <w:rPr>
                <w:rFonts w:asciiTheme="majorBidi" w:hAnsiTheme="majorBidi" w:cstheme="majorBidi"/>
                <w:sz w:val="22"/>
                <w:szCs w:val="22"/>
              </w:rPr>
            </w:pPr>
            <w:r w:rsidRPr="004415BB">
              <w:rPr>
                <w:rFonts w:asciiTheme="majorBidi" w:hAnsiTheme="majorBidi" w:cstheme="majorBidi"/>
                <w:sz w:val="22"/>
                <w:szCs w:val="22"/>
              </w:rPr>
              <w:t>Week D</w:t>
            </w:r>
            <w:r w:rsidR="004E17A4" w:rsidRPr="004415BB">
              <w:rPr>
                <w:rFonts w:asciiTheme="majorBidi" w:hAnsiTheme="majorBidi" w:cstheme="majorBidi"/>
                <w:sz w:val="22"/>
                <w:szCs w:val="22"/>
              </w:rPr>
              <w:t>ue</w:t>
            </w:r>
          </w:p>
        </w:tc>
        <w:tc>
          <w:tcPr>
            <w:tcW w:w="1260" w:type="dxa"/>
          </w:tcPr>
          <w:p w:rsidR="004E17A4" w:rsidRPr="004415BB" w:rsidRDefault="001125F8" w:rsidP="001125F8">
            <w:pPr>
              <w:jc w:val="center"/>
              <w:rPr>
                <w:rFonts w:asciiTheme="majorBidi" w:hAnsiTheme="majorBidi" w:cstheme="majorBidi"/>
                <w:sz w:val="22"/>
                <w:szCs w:val="22"/>
              </w:rPr>
            </w:pPr>
            <w:r w:rsidRPr="004415BB">
              <w:rPr>
                <w:rFonts w:asciiTheme="majorBidi" w:hAnsiTheme="majorBidi" w:cstheme="majorBidi"/>
                <w:sz w:val="22"/>
                <w:szCs w:val="22"/>
              </w:rPr>
              <w:t>Proportion of Total</w:t>
            </w:r>
            <w:r w:rsidR="004E17A4" w:rsidRPr="004415BB">
              <w:rPr>
                <w:rFonts w:asciiTheme="majorBidi" w:hAnsiTheme="majorBidi" w:cstheme="majorBidi"/>
                <w:sz w:val="22"/>
                <w:szCs w:val="22"/>
              </w:rPr>
              <w:t xml:space="preserve"> Assessment</w:t>
            </w:r>
          </w:p>
        </w:tc>
      </w:tr>
      <w:tr w:rsidR="00E71C32" w:rsidRPr="004415BB" w:rsidTr="005D5141">
        <w:tc>
          <w:tcPr>
            <w:tcW w:w="540" w:type="dxa"/>
          </w:tcPr>
          <w:p w:rsidR="00E71C32" w:rsidRPr="004415BB" w:rsidRDefault="00296527" w:rsidP="008D6EF7">
            <w:pPr>
              <w:rPr>
                <w:rFonts w:asciiTheme="majorBidi" w:hAnsiTheme="majorBidi" w:cstheme="majorBidi"/>
                <w:sz w:val="22"/>
                <w:szCs w:val="22"/>
              </w:rPr>
            </w:pPr>
            <w:r>
              <w:rPr>
                <w:rFonts w:asciiTheme="majorBidi" w:hAnsiTheme="majorBidi" w:cstheme="majorBidi"/>
                <w:sz w:val="22"/>
                <w:szCs w:val="22"/>
              </w:rPr>
              <w:t>1</w:t>
            </w:r>
          </w:p>
        </w:tc>
        <w:tc>
          <w:tcPr>
            <w:tcW w:w="5760" w:type="dxa"/>
          </w:tcPr>
          <w:p w:rsidR="00E71C32" w:rsidRPr="00BB14F2" w:rsidRDefault="00E71C32" w:rsidP="009E3DBC">
            <w:pPr>
              <w:rPr>
                <w:rFonts w:asciiTheme="majorBidi" w:hAnsiTheme="majorBidi" w:cstheme="majorBidi"/>
                <w:sz w:val="22"/>
                <w:szCs w:val="22"/>
              </w:rPr>
            </w:pPr>
            <w:r w:rsidRPr="00BB14F2">
              <w:rPr>
                <w:rFonts w:asciiTheme="majorBidi" w:hAnsiTheme="majorBidi" w:cstheme="majorBidi"/>
                <w:sz w:val="22"/>
                <w:szCs w:val="22"/>
              </w:rPr>
              <w:t>Evaluation by using rubrics the SDL activities of 1</w:t>
            </w:r>
            <w:r w:rsidRPr="00BB14F2">
              <w:rPr>
                <w:rFonts w:asciiTheme="majorBidi" w:hAnsiTheme="majorBidi" w:cstheme="majorBidi"/>
                <w:sz w:val="22"/>
                <w:szCs w:val="22"/>
                <w:vertAlign w:val="superscript"/>
              </w:rPr>
              <w:t>st</w:t>
            </w:r>
            <w:r w:rsidRPr="00BB14F2">
              <w:rPr>
                <w:rFonts w:asciiTheme="majorBidi" w:hAnsiTheme="majorBidi" w:cstheme="majorBidi"/>
                <w:sz w:val="22"/>
                <w:szCs w:val="22"/>
              </w:rPr>
              <w:t xml:space="preserve"> semester (</w:t>
            </w:r>
            <w:r w:rsidR="001D2F57" w:rsidRPr="00BB14F2">
              <w:rPr>
                <w:rFonts w:asciiTheme="majorBidi" w:hAnsiTheme="majorBidi" w:cstheme="majorBidi"/>
                <w:sz w:val="22"/>
                <w:szCs w:val="22"/>
              </w:rPr>
              <w:t>e.g.</w:t>
            </w:r>
            <w:r w:rsidRPr="00BB14F2">
              <w:rPr>
                <w:rFonts w:asciiTheme="majorBidi" w:hAnsiTheme="majorBidi" w:cstheme="majorBidi"/>
                <w:sz w:val="22"/>
                <w:szCs w:val="22"/>
              </w:rPr>
              <w:t>; oral presentation)</w:t>
            </w:r>
          </w:p>
        </w:tc>
        <w:tc>
          <w:tcPr>
            <w:tcW w:w="3150" w:type="dxa"/>
          </w:tcPr>
          <w:p w:rsidR="00E71C32" w:rsidRPr="00BB14F2" w:rsidRDefault="00557BE2" w:rsidP="00557BE2">
            <w:pPr>
              <w:tabs>
                <w:tab w:val="left" w:pos="673"/>
              </w:tabs>
              <w:rPr>
                <w:rFonts w:asciiTheme="majorBidi" w:hAnsiTheme="majorBidi" w:cstheme="majorBidi"/>
                <w:sz w:val="22"/>
                <w:szCs w:val="22"/>
              </w:rPr>
            </w:pPr>
            <w:r w:rsidRPr="00BB14F2">
              <w:rPr>
                <w:rFonts w:asciiTheme="majorBidi" w:hAnsiTheme="majorBidi" w:cstheme="majorBidi"/>
                <w:sz w:val="22"/>
                <w:szCs w:val="22"/>
              </w:rPr>
              <w:t>Throughout the 1</w:t>
            </w:r>
            <w:r w:rsidRPr="00BB14F2">
              <w:rPr>
                <w:rFonts w:asciiTheme="majorBidi" w:hAnsiTheme="majorBidi" w:cstheme="majorBidi"/>
                <w:sz w:val="22"/>
                <w:szCs w:val="22"/>
                <w:vertAlign w:val="superscript"/>
              </w:rPr>
              <w:t>st</w:t>
            </w:r>
            <w:r w:rsidRPr="00BB14F2">
              <w:rPr>
                <w:rFonts w:asciiTheme="majorBidi" w:hAnsiTheme="majorBidi" w:cstheme="majorBidi"/>
                <w:sz w:val="22"/>
                <w:szCs w:val="22"/>
              </w:rPr>
              <w:t xml:space="preserve"> semester</w:t>
            </w:r>
          </w:p>
        </w:tc>
        <w:tc>
          <w:tcPr>
            <w:tcW w:w="1260" w:type="dxa"/>
          </w:tcPr>
          <w:p w:rsidR="00E71C32" w:rsidRPr="00BB14F2" w:rsidRDefault="00DE67C9" w:rsidP="00557BE2">
            <w:pPr>
              <w:jc w:val="center"/>
              <w:rPr>
                <w:rFonts w:asciiTheme="majorBidi" w:hAnsiTheme="majorBidi" w:cstheme="majorBidi"/>
                <w:sz w:val="22"/>
                <w:szCs w:val="22"/>
              </w:rPr>
            </w:pPr>
            <w:r w:rsidRPr="00BB14F2">
              <w:rPr>
                <w:rFonts w:asciiTheme="majorBidi" w:hAnsiTheme="majorBidi" w:cstheme="majorBidi"/>
                <w:sz w:val="22"/>
                <w:szCs w:val="22"/>
                <w:lang w:val="en-AU"/>
              </w:rPr>
              <w:t>2.</w:t>
            </w:r>
            <w:r w:rsidR="00557BE2" w:rsidRPr="00BB14F2">
              <w:rPr>
                <w:rFonts w:asciiTheme="majorBidi" w:hAnsiTheme="majorBidi" w:cstheme="majorBidi"/>
                <w:sz w:val="22"/>
                <w:szCs w:val="22"/>
                <w:lang w:val="en-AU"/>
              </w:rPr>
              <w:t>5%</w:t>
            </w:r>
          </w:p>
        </w:tc>
      </w:tr>
      <w:tr w:rsidR="007246E6" w:rsidRPr="004415BB" w:rsidTr="005D5141">
        <w:trPr>
          <w:trHeight w:val="260"/>
        </w:trPr>
        <w:tc>
          <w:tcPr>
            <w:tcW w:w="540" w:type="dxa"/>
          </w:tcPr>
          <w:p w:rsidR="007246E6" w:rsidRPr="004415BB" w:rsidRDefault="00296527" w:rsidP="00663F23">
            <w:pPr>
              <w:jc w:val="center"/>
              <w:rPr>
                <w:rFonts w:asciiTheme="majorBidi" w:hAnsiTheme="majorBidi" w:cstheme="majorBidi"/>
                <w:sz w:val="22"/>
                <w:szCs w:val="22"/>
              </w:rPr>
            </w:pPr>
            <w:r>
              <w:rPr>
                <w:rFonts w:asciiTheme="majorBidi" w:hAnsiTheme="majorBidi" w:cstheme="majorBidi"/>
                <w:sz w:val="22"/>
                <w:szCs w:val="22"/>
              </w:rPr>
              <w:t>2</w:t>
            </w:r>
          </w:p>
          <w:p w:rsidR="007246E6" w:rsidRPr="004415BB" w:rsidRDefault="007246E6" w:rsidP="00663F23">
            <w:pPr>
              <w:jc w:val="center"/>
              <w:rPr>
                <w:rFonts w:asciiTheme="majorBidi" w:hAnsiTheme="majorBidi" w:cstheme="majorBidi"/>
                <w:sz w:val="22"/>
                <w:szCs w:val="22"/>
              </w:rPr>
            </w:pPr>
          </w:p>
        </w:tc>
        <w:tc>
          <w:tcPr>
            <w:tcW w:w="5760" w:type="dxa"/>
          </w:tcPr>
          <w:p w:rsidR="007246E6" w:rsidRPr="00BB14F2" w:rsidRDefault="00441B7C" w:rsidP="00792D87">
            <w:pPr>
              <w:rPr>
                <w:rFonts w:asciiTheme="majorBidi" w:hAnsiTheme="majorBidi" w:cstheme="majorBidi"/>
                <w:sz w:val="22"/>
                <w:szCs w:val="22"/>
              </w:rPr>
            </w:pPr>
            <w:r w:rsidRPr="00BB14F2">
              <w:rPr>
                <w:rFonts w:asciiTheme="majorBidi" w:hAnsiTheme="majorBidi" w:cstheme="majorBidi"/>
                <w:sz w:val="22"/>
                <w:szCs w:val="22"/>
              </w:rPr>
              <w:t>1</w:t>
            </w:r>
            <w:r w:rsidRPr="00BB14F2">
              <w:rPr>
                <w:rFonts w:asciiTheme="majorBidi" w:hAnsiTheme="majorBidi" w:cstheme="majorBidi"/>
                <w:sz w:val="22"/>
                <w:szCs w:val="22"/>
                <w:vertAlign w:val="superscript"/>
              </w:rPr>
              <w:t>st</w:t>
            </w:r>
            <w:r w:rsidR="00660328" w:rsidRPr="00BB14F2">
              <w:rPr>
                <w:rFonts w:asciiTheme="majorBidi" w:hAnsiTheme="majorBidi" w:cstheme="majorBidi"/>
                <w:sz w:val="22"/>
                <w:szCs w:val="22"/>
              </w:rPr>
              <w:t xml:space="preserve"> Quiz</w:t>
            </w:r>
          </w:p>
        </w:tc>
        <w:tc>
          <w:tcPr>
            <w:tcW w:w="3150" w:type="dxa"/>
            <w:vAlign w:val="center"/>
          </w:tcPr>
          <w:p w:rsidR="007D32D4" w:rsidRPr="00BB14F2" w:rsidRDefault="00DE67C9" w:rsidP="00792D87">
            <w:pPr>
              <w:spacing w:before="100" w:beforeAutospacing="1" w:after="100" w:afterAutospacing="1" w:line="216" w:lineRule="auto"/>
              <w:jc w:val="center"/>
              <w:rPr>
                <w:rFonts w:asciiTheme="majorBidi" w:hAnsiTheme="majorBidi" w:cstheme="majorBidi"/>
                <w:sz w:val="22"/>
                <w:szCs w:val="22"/>
                <w:highlight w:val="yellow"/>
              </w:rPr>
            </w:pPr>
            <w:r w:rsidRPr="00BB14F2">
              <w:rPr>
                <w:rFonts w:asciiTheme="majorBidi" w:hAnsiTheme="majorBidi" w:cstheme="majorBidi"/>
                <w:sz w:val="22"/>
                <w:szCs w:val="22"/>
              </w:rPr>
              <w:t>During the 1</w:t>
            </w:r>
            <w:r w:rsidRPr="00BB14F2">
              <w:rPr>
                <w:rFonts w:asciiTheme="majorBidi" w:hAnsiTheme="majorBidi" w:cstheme="majorBidi"/>
                <w:sz w:val="22"/>
                <w:szCs w:val="22"/>
                <w:vertAlign w:val="superscript"/>
              </w:rPr>
              <w:t>st</w:t>
            </w:r>
            <w:r w:rsidRPr="00BB14F2">
              <w:rPr>
                <w:rFonts w:asciiTheme="majorBidi" w:hAnsiTheme="majorBidi" w:cstheme="majorBidi"/>
                <w:sz w:val="22"/>
                <w:szCs w:val="22"/>
              </w:rPr>
              <w:t xml:space="preserve"> semester </w:t>
            </w:r>
          </w:p>
        </w:tc>
        <w:tc>
          <w:tcPr>
            <w:tcW w:w="1260" w:type="dxa"/>
            <w:vAlign w:val="center"/>
          </w:tcPr>
          <w:p w:rsidR="007246E6" w:rsidRPr="00BB14F2" w:rsidRDefault="00DE67C9" w:rsidP="00663F23">
            <w:pPr>
              <w:spacing w:before="100" w:beforeAutospacing="1" w:after="100" w:afterAutospacing="1" w:line="216" w:lineRule="auto"/>
              <w:jc w:val="center"/>
              <w:rPr>
                <w:rFonts w:asciiTheme="majorBidi" w:hAnsiTheme="majorBidi" w:cstheme="majorBidi"/>
                <w:sz w:val="22"/>
                <w:szCs w:val="22"/>
                <w:lang w:val="en-AU"/>
              </w:rPr>
            </w:pPr>
            <w:r w:rsidRPr="00BB14F2">
              <w:rPr>
                <w:rFonts w:asciiTheme="majorBidi" w:hAnsiTheme="majorBidi" w:cstheme="majorBidi"/>
                <w:sz w:val="22"/>
                <w:szCs w:val="22"/>
                <w:lang w:val="en-AU"/>
              </w:rPr>
              <w:t>2.</w:t>
            </w:r>
            <w:r w:rsidR="007246E6" w:rsidRPr="00BB14F2">
              <w:rPr>
                <w:rFonts w:asciiTheme="majorBidi" w:hAnsiTheme="majorBidi" w:cstheme="majorBidi"/>
                <w:sz w:val="22"/>
                <w:szCs w:val="22"/>
                <w:lang w:val="en-AU"/>
              </w:rPr>
              <w:t>5%</w:t>
            </w:r>
          </w:p>
        </w:tc>
      </w:tr>
      <w:tr w:rsidR="007246E6" w:rsidRPr="004415BB" w:rsidTr="005D5141">
        <w:trPr>
          <w:trHeight w:val="260"/>
        </w:trPr>
        <w:tc>
          <w:tcPr>
            <w:tcW w:w="540" w:type="dxa"/>
          </w:tcPr>
          <w:p w:rsidR="007246E6" w:rsidRPr="004415BB" w:rsidRDefault="00296527" w:rsidP="00663F23">
            <w:pPr>
              <w:jc w:val="center"/>
              <w:rPr>
                <w:rFonts w:asciiTheme="majorBidi" w:hAnsiTheme="majorBidi" w:cstheme="majorBidi"/>
                <w:sz w:val="22"/>
                <w:szCs w:val="22"/>
              </w:rPr>
            </w:pPr>
            <w:r>
              <w:rPr>
                <w:rFonts w:asciiTheme="majorBidi" w:hAnsiTheme="majorBidi" w:cstheme="majorBidi"/>
                <w:sz w:val="22"/>
                <w:szCs w:val="22"/>
              </w:rPr>
              <w:t>3</w:t>
            </w:r>
          </w:p>
          <w:p w:rsidR="007246E6" w:rsidRPr="004415BB" w:rsidRDefault="007246E6" w:rsidP="00663F23">
            <w:pPr>
              <w:jc w:val="center"/>
              <w:rPr>
                <w:rFonts w:asciiTheme="majorBidi" w:hAnsiTheme="majorBidi" w:cstheme="majorBidi"/>
                <w:sz w:val="22"/>
                <w:szCs w:val="22"/>
              </w:rPr>
            </w:pPr>
          </w:p>
        </w:tc>
        <w:tc>
          <w:tcPr>
            <w:tcW w:w="5760" w:type="dxa"/>
            <w:vAlign w:val="center"/>
          </w:tcPr>
          <w:p w:rsidR="007246E6" w:rsidRPr="00BB14F2" w:rsidRDefault="007246E6" w:rsidP="00792D87">
            <w:pPr>
              <w:spacing w:before="100" w:beforeAutospacing="1" w:after="120"/>
              <w:ind w:left="101"/>
              <w:outlineLvl w:val="6"/>
              <w:rPr>
                <w:rFonts w:asciiTheme="majorBidi" w:hAnsiTheme="majorBidi" w:cstheme="majorBidi"/>
                <w:sz w:val="22"/>
                <w:szCs w:val="22"/>
                <w:lang w:val="en-AU"/>
              </w:rPr>
            </w:pPr>
            <w:r w:rsidRPr="00BB14F2">
              <w:rPr>
                <w:rFonts w:asciiTheme="majorBidi" w:hAnsiTheme="majorBidi" w:cstheme="majorBidi"/>
                <w:sz w:val="22"/>
                <w:szCs w:val="22"/>
                <w:lang w:val="en-AU"/>
              </w:rPr>
              <w:t>Midyear examination</w:t>
            </w:r>
          </w:p>
        </w:tc>
        <w:tc>
          <w:tcPr>
            <w:tcW w:w="3150" w:type="dxa"/>
            <w:vAlign w:val="center"/>
          </w:tcPr>
          <w:p w:rsidR="007246E6" w:rsidRPr="00BB14F2" w:rsidRDefault="00DE67C9" w:rsidP="00DE67C9">
            <w:pPr>
              <w:spacing w:before="100" w:beforeAutospacing="1" w:after="100" w:afterAutospacing="1" w:line="216" w:lineRule="auto"/>
              <w:jc w:val="center"/>
              <w:rPr>
                <w:rFonts w:asciiTheme="majorBidi" w:hAnsiTheme="majorBidi" w:cstheme="majorBidi"/>
                <w:sz w:val="22"/>
                <w:szCs w:val="22"/>
                <w:lang w:val="en-AU"/>
              </w:rPr>
            </w:pPr>
            <w:r w:rsidRPr="0070068E">
              <w:rPr>
                <w:rFonts w:asciiTheme="majorBidi" w:hAnsiTheme="majorBidi" w:cstheme="majorBidi"/>
                <w:sz w:val="22"/>
                <w:szCs w:val="22"/>
              </w:rPr>
              <w:t>Mid – year</w:t>
            </w:r>
          </w:p>
        </w:tc>
        <w:tc>
          <w:tcPr>
            <w:tcW w:w="1260" w:type="dxa"/>
            <w:vAlign w:val="center"/>
          </w:tcPr>
          <w:p w:rsidR="007246E6" w:rsidRPr="00BB14F2" w:rsidRDefault="007246E6" w:rsidP="00663F23">
            <w:pPr>
              <w:spacing w:before="100" w:beforeAutospacing="1" w:after="100" w:afterAutospacing="1" w:line="216" w:lineRule="auto"/>
              <w:jc w:val="center"/>
              <w:rPr>
                <w:rFonts w:asciiTheme="majorBidi" w:hAnsiTheme="majorBidi" w:cstheme="majorBidi"/>
                <w:sz w:val="22"/>
                <w:szCs w:val="22"/>
                <w:lang w:val="en-AU"/>
              </w:rPr>
            </w:pPr>
            <w:r w:rsidRPr="00BB14F2">
              <w:rPr>
                <w:rFonts w:asciiTheme="majorBidi" w:hAnsiTheme="majorBidi" w:cstheme="majorBidi"/>
                <w:sz w:val="22"/>
                <w:szCs w:val="22"/>
                <w:lang w:val="en-AU"/>
              </w:rPr>
              <w:t>10%</w:t>
            </w:r>
          </w:p>
        </w:tc>
      </w:tr>
      <w:tr w:rsidR="007246E6" w:rsidRPr="004415BB" w:rsidTr="005D5141">
        <w:trPr>
          <w:trHeight w:val="260"/>
        </w:trPr>
        <w:tc>
          <w:tcPr>
            <w:tcW w:w="540" w:type="dxa"/>
          </w:tcPr>
          <w:p w:rsidR="002435BE" w:rsidRPr="004415BB" w:rsidRDefault="002435BE" w:rsidP="00663F23">
            <w:pPr>
              <w:jc w:val="center"/>
              <w:rPr>
                <w:rFonts w:asciiTheme="majorBidi" w:hAnsiTheme="majorBidi" w:cstheme="majorBidi"/>
                <w:sz w:val="22"/>
                <w:szCs w:val="22"/>
              </w:rPr>
            </w:pPr>
          </w:p>
          <w:p w:rsidR="007246E6" w:rsidRPr="004415BB" w:rsidRDefault="00296527" w:rsidP="00663F23">
            <w:pPr>
              <w:jc w:val="center"/>
              <w:rPr>
                <w:rFonts w:asciiTheme="majorBidi" w:hAnsiTheme="majorBidi" w:cstheme="majorBidi"/>
                <w:sz w:val="22"/>
                <w:szCs w:val="22"/>
              </w:rPr>
            </w:pPr>
            <w:r>
              <w:rPr>
                <w:rFonts w:asciiTheme="majorBidi" w:hAnsiTheme="majorBidi" w:cstheme="majorBidi"/>
                <w:sz w:val="22"/>
                <w:szCs w:val="22"/>
              </w:rPr>
              <w:t>4</w:t>
            </w:r>
          </w:p>
          <w:p w:rsidR="007246E6" w:rsidRPr="004415BB" w:rsidRDefault="007246E6" w:rsidP="00663F23">
            <w:pPr>
              <w:jc w:val="center"/>
              <w:rPr>
                <w:rFonts w:asciiTheme="majorBidi" w:hAnsiTheme="majorBidi" w:cstheme="majorBidi"/>
                <w:sz w:val="22"/>
                <w:szCs w:val="22"/>
              </w:rPr>
            </w:pPr>
          </w:p>
        </w:tc>
        <w:tc>
          <w:tcPr>
            <w:tcW w:w="5760" w:type="dxa"/>
            <w:vAlign w:val="center"/>
          </w:tcPr>
          <w:p w:rsidR="00CE7E99" w:rsidRPr="00BB14F2" w:rsidRDefault="00DE67C9" w:rsidP="008826DD">
            <w:pPr>
              <w:spacing w:before="100" w:beforeAutospacing="1" w:after="100" w:afterAutospacing="1" w:line="216" w:lineRule="auto"/>
              <w:ind w:left="101"/>
              <w:rPr>
                <w:rFonts w:asciiTheme="majorBidi" w:hAnsiTheme="majorBidi" w:cstheme="majorBidi"/>
                <w:sz w:val="22"/>
                <w:szCs w:val="22"/>
              </w:rPr>
            </w:pPr>
            <w:r w:rsidRPr="00BB14F2">
              <w:rPr>
                <w:rFonts w:asciiTheme="majorBidi" w:hAnsiTheme="majorBidi" w:cstheme="majorBidi"/>
                <w:sz w:val="22"/>
                <w:szCs w:val="22"/>
              </w:rPr>
              <w:t>Evaluation by using</w:t>
            </w:r>
            <w:r w:rsidR="0060568E" w:rsidRPr="00BB14F2">
              <w:rPr>
                <w:rFonts w:asciiTheme="majorBidi" w:hAnsiTheme="majorBidi" w:cstheme="majorBidi"/>
                <w:sz w:val="22"/>
                <w:szCs w:val="22"/>
              </w:rPr>
              <w:t xml:space="preserve"> rubrics the SDL activities of 2</w:t>
            </w:r>
            <w:r w:rsidR="0060568E" w:rsidRPr="00BB14F2">
              <w:rPr>
                <w:rFonts w:asciiTheme="majorBidi" w:hAnsiTheme="majorBidi" w:cstheme="majorBidi"/>
                <w:sz w:val="22"/>
                <w:szCs w:val="22"/>
                <w:vertAlign w:val="superscript"/>
              </w:rPr>
              <w:t>nd</w:t>
            </w:r>
            <w:r w:rsidRPr="00BB14F2">
              <w:rPr>
                <w:rFonts w:asciiTheme="majorBidi" w:hAnsiTheme="majorBidi" w:cstheme="majorBidi"/>
                <w:sz w:val="22"/>
                <w:szCs w:val="22"/>
              </w:rPr>
              <w:t xml:space="preserve"> semester (</w:t>
            </w:r>
            <w:r w:rsidR="001D2F57" w:rsidRPr="00BB14F2">
              <w:rPr>
                <w:rFonts w:asciiTheme="majorBidi" w:hAnsiTheme="majorBidi" w:cstheme="majorBidi"/>
                <w:sz w:val="22"/>
                <w:szCs w:val="22"/>
              </w:rPr>
              <w:t>e.g.</w:t>
            </w:r>
            <w:r w:rsidRPr="00BB14F2">
              <w:rPr>
                <w:rFonts w:asciiTheme="majorBidi" w:hAnsiTheme="majorBidi" w:cstheme="majorBidi"/>
                <w:sz w:val="22"/>
                <w:szCs w:val="22"/>
              </w:rPr>
              <w:t>; oral presentation)</w:t>
            </w:r>
          </w:p>
        </w:tc>
        <w:tc>
          <w:tcPr>
            <w:tcW w:w="3150" w:type="dxa"/>
            <w:vAlign w:val="center"/>
          </w:tcPr>
          <w:p w:rsidR="007246E6" w:rsidRPr="00BB14F2" w:rsidRDefault="0060568E" w:rsidP="00DE67C9">
            <w:pPr>
              <w:spacing w:before="100" w:beforeAutospacing="1" w:after="100" w:afterAutospacing="1" w:line="216" w:lineRule="auto"/>
              <w:jc w:val="center"/>
              <w:rPr>
                <w:rFonts w:asciiTheme="majorBidi" w:hAnsiTheme="majorBidi" w:cstheme="majorBidi"/>
                <w:sz w:val="22"/>
                <w:szCs w:val="22"/>
                <w:lang w:val="en-AU"/>
              </w:rPr>
            </w:pPr>
            <w:r w:rsidRPr="00BB14F2">
              <w:rPr>
                <w:rFonts w:asciiTheme="majorBidi" w:hAnsiTheme="majorBidi" w:cstheme="majorBidi"/>
                <w:sz w:val="22"/>
                <w:szCs w:val="22"/>
              </w:rPr>
              <w:t>Throughout the 2</w:t>
            </w:r>
            <w:r w:rsidRPr="00BB14F2">
              <w:rPr>
                <w:rFonts w:asciiTheme="majorBidi" w:hAnsiTheme="majorBidi" w:cstheme="majorBidi"/>
                <w:sz w:val="22"/>
                <w:szCs w:val="22"/>
                <w:vertAlign w:val="superscript"/>
              </w:rPr>
              <w:t>nd</w:t>
            </w:r>
            <w:r w:rsidRPr="00BB14F2">
              <w:rPr>
                <w:rFonts w:asciiTheme="majorBidi" w:hAnsiTheme="majorBidi" w:cstheme="majorBidi"/>
                <w:sz w:val="22"/>
                <w:szCs w:val="22"/>
              </w:rPr>
              <w:t xml:space="preserve"> </w:t>
            </w:r>
            <w:r w:rsidR="00DE67C9" w:rsidRPr="00BB14F2">
              <w:rPr>
                <w:rFonts w:asciiTheme="majorBidi" w:hAnsiTheme="majorBidi" w:cstheme="majorBidi"/>
                <w:sz w:val="22"/>
                <w:szCs w:val="22"/>
              </w:rPr>
              <w:t>semester</w:t>
            </w:r>
          </w:p>
        </w:tc>
        <w:tc>
          <w:tcPr>
            <w:tcW w:w="1260" w:type="dxa"/>
            <w:vAlign w:val="center"/>
          </w:tcPr>
          <w:p w:rsidR="007246E6" w:rsidRPr="00BB14F2" w:rsidRDefault="00DE67C9" w:rsidP="00663F23">
            <w:pPr>
              <w:spacing w:before="100" w:beforeAutospacing="1" w:after="100" w:afterAutospacing="1" w:line="216" w:lineRule="auto"/>
              <w:jc w:val="center"/>
              <w:rPr>
                <w:rFonts w:asciiTheme="majorBidi" w:hAnsiTheme="majorBidi" w:cstheme="majorBidi"/>
                <w:sz w:val="22"/>
                <w:szCs w:val="22"/>
              </w:rPr>
            </w:pPr>
            <w:r w:rsidRPr="00BB14F2">
              <w:rPr>
                <w:rFonts w:asciiTheme="majorBidi" w:hAnsiTheme="majorBidi" w:cstheme="majorBidi"/>
                <w:sz w:val="22"/>
                <w:szCs w:val="22"/>
                <w:lang w:val="en-AU"/>
              </w:rPr>
              <w:t>2.5%</w:t>
            </w:r>
          </w:p>
        </w:tc>
      </w:tr>
      <w:tr w:rsidR="00A42238" w:rsidRPr="004415BB" w:rsidTr="004C5929">
        <w:trPr>
          <w:trHeight w:val="260"/>
        </w:trPr>
        <w:tc>
          <w:tcPr>
            <w:tcW w:w="540" w:type="dxa"/>
          </w:tcPr>
          <w:p w:rsidR="00A42238" w:rsidRPr="004415BB" w:rsidRDefault="00296527" w:rsidP="004C5929">
            <w:pPr>
              <w:jc w:val="center"/>
              <w:rPr>
                <w:rFonts w:asciiTheme="majorBidi" w:hAnsiTheme="majorBidi" w:cstheme="majorBidi"/>
                <w:sz w:val="22"/>
                <w:szCs w:val="22"/>
              </w:rPr>
            </w:pPr>
            <w:r>
              <w:rPr>
                <w:rFonts w:asciiTheme="majorBidi" w:hAnsiTheme="majorBidi" w:cstheme="majorBidi"/>
                <w:sz w:val="22"/>
                <w:szCs w:val="22"/>
              </w:rPr>
              <w:t>5</w:t>
            </w:r>
          </w:p>
          <w:p w:rsidR="00A42238" w:rsidRPr="004415BB" w:rsidRDefault="00A42238" w:rsidP="004C5929">
            <w:pPr>
              <w:jc w:val="center"/>
              <w:rPr>
                <w:rFonts w:asciiTheme="majorBidi" w:hAnsiTheme="majorBidi" w:cstheme="majorBidi"/>
                <w:sz w:val="22"/>
                <w:szCs w:val="22"/>
              </w:rPr>
            </w:pPr>
          </w:p>
        </w:tc>
        <w:tc>
          <w:tcPr>
            <w:tcW w:w="5760" w:type="dxa"/>
          </w:tcPr>
          <w:p w:rsidR="00A42238" w:rsidRPr="00BB14F2" w:rsidRDefault="00A42238" w:rsidP="00792D87">
            <w:pPr>
              <w:rPr>
                <w:rFonts w:asciiTheme="majorBidi" w:hAnsiTheme="majorBidi" w:cstheme="majorBidi"/>
                <w:sz w:val="22"/>
                <w:szCs w:val="22"/>
              </w:rPr>
            </w:pPr>
            <w:r w:rsidRPr="00BB14F2">
              <w:rPr>
                <w:rFonts w:asciiTheme="majorBidi" w:hAnsiTheme="majorBidi" w:cstheme="majorBidi"/>
                <w:sz w:val="22"/>
                <w:szCs w:val="22"/>
              </w:rPr>
              <w:t xml:space="preserve"> 2</w:t>
            </w:r>
            <w:r w:rsidRPr="00BB14F2">
              <w:rPr>
                <w:rFonts w:asciiTheme="majorBidi" w:hAnsiTheme="majorBidi" w:cstheme="majorBidi"/>
                <w:sz w:val="22"/>
                <w:szCs w:val="22"/>
                <w:vertAlign w:val="superscript"/>
              </w:rPr>
              <w:t>nd</w:t>
            </w:r>
            <w:r w:rsidR="00660328" w:rsidRPr="00BB14F2">
              <w:rPr>
                <w:rFonts w:asciiTheme="majorBidi" w:hAnsiTheme="majorBidi" w:cstheme="majorBidi"/>
                <w:sz w:val="22"/>
                <w:szCs w:val="22"/>
              </w:rPr>
              <w:t xml:space="preserve"> Quiz</w:t>
            </w:r>
          </w:p>
        </w:tc>
        <w:tc>
          <w:tcPr>
            <w:tcW w:w="3150" w:type="dxa"/>
            <w:vAlign w:val="center"/>
          </w:tcPr>
          <w:p w:rsidR="00A42238" w:rsidRPr="00BB14F2" w:rsidRDefault="0060568E" w:rsidP="00F96F27">
            <w:pPr>
              <w:spacing w:before="100" w:beforeAutospacing="1" w:after="100" w:afterAutospacing="1" w:line="216" w:lineRule="auto"/>
              <w:jc w:val="center"/>
              <w:rPr>
                <w:rFonts w:asciiTheme="majorBidi" w:hAnsiTheme="majorBidi" w:cstheme="majorBidi"/>
                <w:sz w:val="22"/>
                <w:szCs w:val="22"/>
                <w:highlight w:val="yellow"/>
              </w:rPr>
            </w:pPr>
            <w:r w:rsidRPr="00BB14F2">
              <w:rPr>
                <w:rFonts w:asciiTheme="majorBidi" w:hAnsiTheme="majorBidi" w:cstheme="majorBidi"/>
                <w:sz w:val="22"/>
                <w:szCs w:val="22"/>
              </w:rPr>
              <w:t>During the 2</w:t>
            </w:r>
            <w:r w:rsidRPr="00BB14F2">
              <w:rPr>
                <w:rFonts w:asciiTheme="majorBidi" w:hAnsiTheme="majorBidi" w:cstheme="majorBidi"/>
                <w:sz w:val="22"/>
                <w:szCs w:val="22"/>
                <w:vertAlign w:val="superscript"/>
              </w:rPr>
              <w:t>nd</w:t>
            </w:r>
            <w:r w:rsidRPr="00BB14F2">
              <w:rPr>
                <w:rFonts w:asciiTheme="majorBidi" w:hAnsiTheme="majorBidi" w:cstheme="majorBidi"/>
                <w:sz w:val="22"/>
                <w:szCs w:val="22"/>
              </w:rPr>
              <w:t xml:space="preserve"> </w:t>
            </w:r>
            <w:r w:rsidR="00A42238" w:rsidRPr="00BB14F2">
              <w:rPr>
                <w:rFonts w:asciiTheme="majorBidi" w:hAnsiTheme="majorBidi" w:cstheme="majorBidi"/>
                <w:sz w:val="22"/>
                <w:szCs w:val="22"/>
              </w:rPr>
              <w:t xml:space="preserve">semester </w:t>
            </w:r>
          </w:p>
        </w:tc>
        <w:tc>
          <w:tcPr>
            <w:tcW w:w="1260" w:type="dxa"/>
            <w:vAlign w:val="center"/>
          </w:tcPr>
          <w:p w:rsidR="00A42238" w:rsidRPr="00BB14F2" w:rsidRDefault="00A42238" w:rsidP="004C5929">
            <w:pPr>
              <w:spacing w:before="100" w:beforeAutospacing="1" w:after="100" w:afterAutospacing="1" w:line="216" w:lineRule="auto"/>
              <w:jc w:val="center"/>
              <w:rPr>
                <w:rFonts w:asciiTheme="majorBidi" w:hAnsiTheme="majorBidi" w:cstheme="majorBidi"/>
                <w:sz w:val="22"/>
                <w:szCs w:val="22"/>
                <w:lang w:val="en-AU"/>
              </w:rPr>
            </w:pPr>
            <w:r w:rsidRPr="00BB14F2">
              <w:rPr>
                <w:rFonts w:asciiTheme="majorBidi" w:hAnsiTheme="majorBidi" w:cstheme="majorBidi"/>
                <w:sz w:val="22"/>
                <w:szCs w:val="22"/>
                <w:lang w:val="en-AU"/>
              </w:rPr>
              <w:t>2.5%</w:t>
            </w:r>
          </w:p>
        </w:tc>
      </w:tr>
      <w:tr w:rsidR="007246E6" w:rsidRPr="004415BB" w:rsidTr="0060568E">
        <w:trPr>
          <w:trHeight w:val="1503"/>
        </w:trPr>
        <w:tc>
          <w:tcPr>
            <w:tcW w:w="540" w:type="dxa"/>
          </w:tcPr>
          <w:p w:rsidR="00011B14" w:rsidRPr="004415BB" w:rsidRDefault="00011B14" w:rsidP="00663F23">
            <w:pPr>
              <w:jc w:val="center"/>
              <w:rPr>
                <w:rFonts w:asciiTheme="majorBidi" w:hAnsiTheme="majorBidi" w:cstheme="majorBidi"/>
                <w:sz w:val="22"/>
                <w:szCs w:val="22"/>
              </w:rPr>
            </w:pPr>
          </w:p>
          <w:p w:rsidR="007246E6" w:rsidRPr="004415BB" w:rsidRDefault="00296527" w:rsidP="00663F23">
            <w:pPr>
              <w:jc w:val="center"/>
              <w:rPr>
                <w:rFonts w:asciiTheme="majorBidi" w:hAnsiTheme="majorBidi" w:cstheme="majorBidi"/>
                <w:sz w:val="22"/>
                <w:szCs w:val="22"/>
              </w:rPr>
            </w:pPr>
            <w:r>
              <w:rPr>
                <w:rFonts w:asciiTheme="majorBidi" w:hAnsiTheme="majorBidi" w:cstheme="majorBidi"/>
                <w:sz w:val="22"/>
                <w:szCs w:val="22"/>
              </w:rPr>
              <w:t>6</w:t>
            </w:r>
          </w:p>
          <w:p w:rsidR="007246E6" w:rsidRPr="004415BB" w:rsidRDefault="007246E6" w:rsidP="00663F23">
            <w:pPr>
              <w:jc w:val="center"/>
              <w:rPr>
                <w:rFonts w:asciiTheme="majorBidi" w:hAnsiTheme="majorBidi" w:cstheme="majorBidi"/>
                <w:sz w:val="22"/>
                <w:szCs w:val="22"/>
              </w:rPr>
            </w:pPr>
          </w:p>
        </w:tc>
        <w:tc>
          <w:tcPr>
            <w:tcW w:w="5760" w:type="dxa"/>
            <w:vAlign w:val="center"/>
          </w:tcPr>
          <w:p w:rsidR="000C2231" w:rsidRPr="00BB14F2" w:rsidRDefault="000C2231" w:rsidP="008826DD">
            <w:pPr>
              <w:spacing w:before="100" w:beforeAutospacing="1" w:after="100" w:afterAutospacing="1" w:line="216" w:lineRule="auto"/>
              <w:rPr>
                <w:rFonts w:asciiTheme="majorBidi" w:hAnsiTheme="majorBidi" w:cstheme="majorBidi"/>
                <w:sz w:val="22"/>
                <w:szCs w:val="22"/>
                <w:lang w:val="en-AU"/>
              </w:rPr>
            </w:pPr>
            <w:r w:rsidRPr="00BB14F2">
              <w:rPr>
                <w:rFonts w:asciiTheme="majorBidi" w:hAnsiTheme="majorBidi" w:cstheme="majorBidi"/>
                <w:sz w:val="22"/>
                <w:szCs w:val="22"/>
                <w:lang w:val="en-AU"/>
              </w:rPr>
              <w:t>Requirements</w:t>
            </w:r>
            <w:r w:rsidR="00663F23" w:rsidRPr="00BB14F2">
              <w:rPr>
                <w:rFonts w:asciiTheme="majorBidi" w:hAnsiTheme="majorBidi" w:cstheme="majorBidi"/>
                <w:sz w:val="22"/>
                <w:szCs w:val="22"/>
                <w:lang w:val="en-AU"/>
              </w:rPr>
              <w:t>:</w:t>
            </w:r>
          </w:p>
          <w:p w:rsidR="00792D87" w:rsidRPr="00BB14F2" w:rsidRDefault="000C2231" w:rsidP="00792D87">
            <w:pPr>
              <w:spacing w:before="100" w:beforeAutospacing="1" w:after="100" w:afterAutospacing="1" w:line="216" w:lineRule="auto"/>
              <w:rPr>
                <w:rFonts w:asciiTheme="majorBidi" w:hAnsiTheme="majorBidi" w:cstheme="majorBidi"/>
                <w:sz w:val="22"/>
                <w:szCs w:val="22"/>
                <w:lang w:val="en-AU"/>
              </w:rPr>
            </w:pPr>
            <w:r w:rsidRPr="00BB14F2">
              <w:rPr>
                <w:rFonts w:asciiTheme="majorBidi" w:hAnsiTheme="majorBidi" w:cstheme="majorBidi"/>
                <w:sz w:val="22"/>
                <w:szCs w:val="22"/>
                <w:lang w:val="en-AU"/>
              </w:rPr>
              <w:t>(one complete denture)1</w:t>
            </w:r>
            <w:r w:rsidRPr="00BB14F2">
              <w:rPr>
                <w:rFonts w:asciiTheme="majorBidi" w:hAnsiTheme="majorBidi" w:cstheme="majorBidi"/>
                <w:sz w:val="22"/>
                <w:szCs w:val="22"/>
                <w:vertAlign w:val="superscript"/>
                <w:lang w:val="en-AU"/>
              </w:rPr>
              <w:t>st</w:t>
            </w:r>
            <w:r w:rsidRPr="00BB14F2">
              <w:rPr>
                <w:rFonts w:asciiTheme="majorBidi" w:hAnsiTheme="majorBidi" w:cstheme="majorBidi"/>
                <w:sz w:val="22"/>
                <w:szCs w:val="22"/>
                <w:lang w:val="en-AU"/>
              </w:rPr>
              <w:t>term</w:t>
            </w:r>
            <w:r w:rsidR="00663F23" w:rsidRPr="00BB14F2">
              <w:rPr>
                <w:rFonts w:asciiTheme="majorBidi" w:hAnsiTheme="majorBidi" w:cstheme="majorBidi"/>
                <w:sz w:val="22"/>
                <w:szCs w:val="22"/>
                <w:lang w:val="en-AU"/>
              </w:rPr>
              <w:t xml:space="preserve"> </w:t>
            </w:r>
            <w:r w:rsidRPr="00BB14F2">
              <w:rPr>
                <w:rFonts w:asciiTheme="majorBidi" w:hAnsiTheme="majorBidi" w:cstheme="majorBidi"/>
                <w:sz w:val="22"/>
                <w:szCs w:val="22"/>
                <w:lang w:val="en-AU"/>
              </w:rPr>
              <w:t>&amp;</w:t>
            </w:r>
          </w:p>
          <w:p w:rsidR="000C2231" w:rsidRPr="00BB14F2" w:rsidRDefault="000C2231" w:rsidP="00792D87">
            <w:pPr>
              <w:spacing w:before="100" w:beforeAutospacing="1" w:after="100" w:afterAutospacing="1" w:line="216" w:lineRule="auto"/>
              <w:rPr>
                <w:rFonts w:asciiTheme="majorBidi" w:hAnsiTheme="majorBidi" w:cstheme="majorBidi"/>
                <w:sz w:val="22"/>
                <w:szCs w:val="22"/>
                <w:lang w:val="en-AU"/>
              </w:rPr>
            </w:pPr>
            <w:r w:rsidRPr="00BB14F2">
              <w:rPr>
                <w:rFonts w:asciiTheme="majorBidi" w:hAnsiTheme="majorBidi" w:cstheme="majorBidi"/>
                <w:sz w:val="22"/>
                <w:szCs w:val="22"/>
                <w:lang w:val="en-AU"/>
              </w:rPr>
              <w:t xml:space="preserve">(One </w:t>
            </w:r>
            <w:r w:rsidR="00F96F27" w:rsidRPr="00BB14F2">
              <w:rPr>
                <w:rFonts w:asciiTheme="majorBidi" w:hAnsiTheme="majorBidi" w:cstheme="majorBidi"/>
                <w:sz w:val="22"/>
                <w:szCs w:val="22"/>
                <w:lang w:val="en-AU"/>
              </w:rPr>
              <w:t xml:space="preserve">metallic </w:t>
            </w:r>
            <w:r w:rsidR="0060568E" w:rsidRPr="00BB14F2">
              <w:rPr>
                <w:rFonts w:asciiTheme="majorBidi" w:hAnsiTheme="majorBidi" w:cstheme="majorBidi"/>
                <w:sz w:val="22"/>
                <w:szCs w:val="22"/>
                <w:lang w:val="en-AU"/>
              </w:rPr>
              <w:t xml:space="preserve">and one acrylic </w:t>
            </w:r>
            <w:r w:rsidRPr="00BB14F2">
              <w:rPr>
                <w:rFonts w:asciiTheme="majorBidi" w:hAnsiTheme="majorBidi" w:cstheme="majorBidi"/>
                <w:sz w:val="22"/>
                <w:szCs w:val="22"/>
                <w:lang w:val="en-AU"/>
              </w:rPr>
              <w:t>partial denture) 2</w:t>
            </w:r>
            <w:r w:rsidRPr="00BB14F2">
              <w:rPr>
                <w:rFonts w:asciiTheme="majorBidi" w:hAnsiTheme="majorBidi" w:cstheme="majorBidi"/>
                <w:sz w:val="22"/>
                <w:szCs w:val="22"/>
                <w:vertAlign w:val="superscript"/>
                <w:lang w:val="en-AU"/>
              </w:rPr>
              <w:t>nd</w:t>
            </w:r>
            <w:r w:rsidRPr="00BB14F2">
              <w:rPr>
                <w:rFonts w:asciiTheme="majorBidi" w:hAnsiTheme="majorBidi" w:cstheme="majorBidi"/>
                <w:sz w:val="22"/>
                <w:szCs w:val="22"/>
                <w:lang w:val="en-AU"/>
              </w:rPr>
              <w:t>term</w:t>
            </w:r>
          </w:p>
        </w:tc>
        <w:tc>
          <w:tcPr>
            <w:tcW w:w="3150" w:type="dxa"/>
            <w:vAlign w:val="center"/>
          </w:tcPr>
          <w:p w:rsidR="007246E6" w:rsidRPr="00BB14F2" w:rsidRDefault="007246E6" w:rsidP="00F96F27">
            <w:pPr>
              <w:spacing w:before="100" w:beforeAutospacing="1" w:after="100" w:afterAutospacing="1" w:line="216" w:lineRule="auto"/>
              <w:jc w:val="center"/>
              <w:rPr>
                <w:rFonts w:asciiTheme="majorBidi" w:hAnsiTheme="majorBidi" w:cstheme="majorBidi"/>
                <w:sz w:val="22"/>
                <w:szCs w:val="22"/>
                <w:lang w:val="en-AU"/>
              </w:rPr>
            </w:pPr>
            <w:r w:rsidRPr="00BB14F2">
              <w:rPr>
                <w:rFonts w:asciiTheme="majorBidi" w:hAnsiTheme="majorBidi" w:cstheme="majorBidi"/>
                <w:sz w:val="22"/>
                <w:szCs w:val="22"/>
                <w:lang w:val="en-AU"/>
              </w:rPr>
              <w:t>Throughout year</w:t>
            </w:r>
          </w:p>
        </w:tc>
        <w:tc>
          <w:tcPr>
            <w:tcW w:w="1260" w:type="dxa"/>
          </w:tcPr>
          <w:p w:rsidR="007246E6" w:rsidRPr="00BB14F2" w:rsidRDefault="00296527" w:rsidP="00663F23">
            <w:pPr>
              <w:jc w:val="center"/>
              <w:rPr>
                <w:rFonts w:asciiTheme="majorBidi" w:hAnsiTheme="majorBidi" w:cstheme="majorBidi"/>
                <w:sz w:val="22"/>
                <w:szCs w:val="22"/>
              </w:rPr>
            </w:pPr>
            <w:r w:rsidRPr="00BB14F2">
              <w:rPr>
                <w:rFonts w:asciiTheme="majorBidi" w:hAnsiTheme="majorBidi" w:cstheme="majorBidi"/>
                <w:sz w:val="22"/>
                <w:szCs w:val="22"/>
              </w:rPr>
              <w:t>15</w:t>
            </w:r>
            <w:r w:rsidR="00441B7C" w:rsidRPr="00BB14F2">
              <w:rPr>
                <w:rFonts w:asciiTheme="majorBidi" w:hAnsiTheme="majorBidi" w:cstheme="majorBidi"/>
                <w:sz w:val="22"/>
                <w:szCs w:val="22"/>
              </w:rPr>
              <w:t>%</w:t>
            </w:r>
          </w:p>
        </w:tc>
      </w:tr>
      <w:tr w:rsidR="00296527" w:rsidRPr="004415BB" w:rsidTr="005D5141">
        <w:trPr>
          <w:trHeight w:val="260"/>
        </w:trPr>
        <w:tc>
          <w:tcPr>
            <w:tcW w:w="540" w:type="dxa"/>
          </w:tcPr>
          <w:p w:rsidR="00296527" w:rsidRPr="004415BB" w:rsidRDefault="00296527" w:rsidP="00663F23">
            <w:pPr>
              <w:jc w:val="center"/>
              <w:rPr>
                <w:rFonts w:asciiTheme="majorBidi" w:hAnsiTheme="majorBidi" w:cstheme="majorBidi"/>
                <w:sz w:val="22"/>
                <w:szCs w:val="22"/>
              </w:rPr>
            </w:pPr>
            <w:r>
              <w:rPr>
                <w:rFonts w:asciiTheme="majorBidi" w:hAnsiTheme="majorBidi" w:cstheme="majorBidi"/>
                <w:sz w:val="22"/>
                <w:szCs w:val="22"/>
              </w:rPr>
              <w:t>7</w:t>
            </w:r>
          </w:p>
        </w:tc>
        <w:tc>
          <w:tcPr>
            <w:tcW w:w="5760" w:type="dxa"/>
            <w:vAlign w:val="center"/>
          </w:tcPr>
          <w:p w:rsidR="00792D87" w:rsidRPr="00BB14F2" w:rsidRDefault="00296527" w:rsidP="00792D87">
            <w:pPr>
              <w:spacing w:before="100" w:beforeAutospacing="1" w:after="100" w:afterAutospacing="1" w:line="216" w:lineRule="auto"/>
              <w:rPr>
                <w:rFonts w:asciiTheme="majorBidi" w:hAnsiTheme="majorBidi" w:cstheme="majorBidi"/>
                <w:sz w:val="22"/>
                <w:szCs w:val="22"/>
                <w:lang w:val="en-AU"/>
              </w:rPr>
            </w:pPr>
            <w:r w:rsidRPr="00BB14F2">
              <w:rPr>
                <w:rFonts w:asciiTheme="majorBidi" w:hAnsiTheme="majorBidi" w:cstheme="majorBidi"/>
                <w:sz w:val="22"/>
                <w:szCs w:val="22"/>
                <w:lang w:val="en-AU"/>
              </w:rPr>
              <w:t>Clinical evaluation</w:t>
            </w:r>
          </w:p>
          <w:p w:rsidR="009F3715" w:rsidRPr="00BB14F2" w:rsidRDefault="009F3715" w:rsidP="00792D87">
            <w:pPr>
              <w:spacing w:before="100" w:beforeAutospacing="1" w:after="100" w:afterAutospacing="1" w:line="216" w:lineRule="auto"/>
              <w:rPr>
                <w:rFonts w:asciiTheme="majorBidi" w:hAnsiTheme="majorBidi" w:cstheme="majorBidi"/>
                <w:sz w:val="22"/>
                <w:szCs w:val="22"/>
                <w:lang w:val="en-AU"/>
              </w:rPr>
            </w:pPr>
          </w:p>
        </w:tc>
        <w:tc>
          <w:tcPr>
            <w:tcW w:w="3150" w:type="dxa"/>
            <w:vAlign w:val="center"/>
          </w:tcPr>
          <w:p w:rsidR="00296527" w:rsidRPr="00BB14F2" w:rsidRDefault="00812DA7" w:rsidP="00663F23">
            <w:pPr>
              <w:spacing w:before="100" w:beforeAutospacing="1" w:after="100" w:afterAutospacing="1" w:line="216" w:lineRule="auto"/>
              <w:jc w:val="center"/>
              <w:rPr>
                <w:rFonts w:asciiTheme="majorBidi" w:hAnsiTheme="majorBidi" w:cstheme="majorBidi"/>
                <w:sz w:val="22"/>
                <w:szCs w:val="22"/>
                <w:lang w:val="en-AU"/>
              </w:rPr>
            </w:pPr>
            <w:r w:rsidRPr="00BB14F2">
              <w:rPr>
                <w:rFonts w:asciiTheme="majorBidi" w:hAnsiTheme="majorBidi" w:cstheme="majorBidi"/>
                <w:sz w:val="22"/>
                <w:szCs w:val="22"/>
                <w:lang w:val="en-AU"/>
              </w:rPr>
              <w:t>Throughout year</w:t>
            </w:r>
          </w:p>
        </w:tc>
        <w:tc>
          <w:tcPr>
            <w:tcW w:w="1260" w:type="dxa"/>
          </w:tcPr>
          <w:p w:rsidR="00296527" w:rsidRPr="00BB14F2" w:rsidRDefault="00296527" w:rsidP="00296527">
            <w:pPr>
              <w:jc w:val="center"/>
              <w:rPr>
                <w:rFonts w:asciiTheme="majorBidi" w:hAnsiTheme="majorBidi" w:cstheme="majorBidi"/>
                <w:sz w:val="22"/>
                <w:szCs w:val="22"/>
              </w:rPr>
            </w:pPr>
            <w:r w:rsidRPr="00BB14F2">
              <w:rPr>
                <w:rFonts w:asciiTheme="majorBidi" w:hAnsiTheme="majorBidi" w:cstheme="majorBidi"/>
                <w:sz w:val="22"/>
                <w:szCs w:val="22"/>
              </w:rPr>
              <w:t>15%</w:t>
            </w:r>
          </w:p>
        </w:tc>
      </w:tr>
      <w:tr w:rsidR="007246E6" w:rsidRPr="004415BB" w:rsidTr="005D5141">
        <w:trPr>
          <w:trHeight w:val="260"/>
        </w:trPr>
        <w:tc>
          <w:tcPr>
            <w:tcW w:w="540" w:type="dxa"/>
          </w:tcPr>
          <w:p w:rsidR="007246E6" w:rsidRPr="004415BB" w:rsidRDefault="00296527" w:rsidP="00663F23">
            <w:pPr>
              <w:jc w:val="center"/>
              <w:rPr>
                <w:rFonts w:asciiTheme="majorBidi" w:hAnsiTheme="majorBidi" w:cstheme="majorBidi"/>
                <w:sz w:val="22"/>
                <w:szCs w:val="22"/>
              </w:rPr>
            </w:pPr>
            <w:r>
              <w:rPr>
                <w:rFonts w:asciiTheme="majorBidi" w:hAnsiTheme="majorBidi" w:cstheme="majorBidi"/>
                <w:sz w:val="22"/>
                <w:szCs w:val="22"/>
              </w:rPr>
              <w:t>8</w:t>
            </w:r>
          </w:p>
          <w:p w:rsidR="007246E6" w:rsidRPr="004415BB" w:rsidRDefault="007246E6" w:rsidP="00663F23">
            <w:pPr>
              <w:jc w:val="center"/>
              <w:rPr>
                <w:rFonts w:asciiTheme="majorBidi" w:hAnsiTheme="majorBidi" w:cstheme="majorBidi"/>
                <w:sz w:val="22"/>
                <w:szCs w:val="22"/>
              </w:rPr>
            </w:pPr>
          </w:p>
        </w:tc>
        <w:tc>
          <w:tcPr>
            <w:tcW w:w="5760" w:type="dxa"/>
            <w:vAlign w:val="center"/>
          </w:tcPr>
          <w:p w:rsidR="003477FB" w:rsidRPr="00BB14F2" w:rsidRDefault="003477FB" w:rsidP="00792D87">
            <w:pPr>
              <w:rPr>
                <w:rFonts w:asciiTheme="majorBidi" w:hAnsiTheme="majorBidi" w:cstheme="majorBidi"/>
                <w:sz w:val="22"/>
                <w:szCs w:val="22"/>
                <w:lang w:val="en-AU"/>
              </w:rPr>
            </w:pPr>
            <w:r w:rsidRPr="00BB14F2">
              <w:rPr>
                <w:rFonts w:asciiTheme="majorBidi" w:hAnsiTheme="majorBidi" w:cstheme="majorBidi"/>
                <w:sz w:val="22"/>
                <w:szCs w:val="22"/>
                <w:lang w:val="en-AU"/>
              </w:rPr>
              <w:t xml:space="preserve">Final clinical examination </w:t>
            </w:r>
          </w:p>
          <w:p w:rsidR="003477FB" w:rsidRPr="00BB14F2" w:rsidRDefault="000A3DB3" w:rsidP="00792D87">
            <w:pPr>
              <w:pStyle w:val="ListParagraph"/>
              <w:numPr>
                <w:ilvl w:val="0"/>
                <w:numId w:val="24"/>
              </w:numPr>
              <w:rPr>
                <w:rFonts w:asciiTheme="majorBidi" w:hAnsiTheme="majorBidi" w:cstheme="majorBidi"/>
                <w:sz w:val="22"/>
                <w:szCs w:val="22"/>
                <w:lang w:val="en-AU"/>
              </w:rPr>
            </w:pPr>
            <w:r w:rsidRPr="00BB14F2">
              <w:rPr>
                <w:rFonts w:asciiTheme="majorBidi" w:hAnsiTheme="majorBidi" w:cstheme="majorBidi"/>
                <w:sz w:val="22"/>
                <w:szCs w:val="22"/>
                <w:lang w:val="en-AU"/>
              </w:rPr>
              <w:t>C</w:t>
            </w:r>
            <w:r w:rsidR="003477FB" w:rsidRPr="00BB14F2">
              <w:rPr>
                <w:rFonts w:asciiTheme="majorBidi" w:hAnsiTheme="majorBidi" w:cstheme="majorBidi"/>
                <w:sz w:val="22"/>
                <w:szCs w:val="22"/>
                <w:lang w:val="en-AU"/>
              </w:rPr>
              <w:t>linical exam</w:t>
            </w:r>
          </w:p>
          <w:p w:rsidR="007246E6" w:rsidRPr="00BB14F2" w:rsidRDefault="003477FB" w:rsidP="00792D87">
            <w:pPr>
              <w:pStyle w:val="ListParagraph"/>
              <w:numPr>
                <w:ilvl w:val="0"/>
                <w:numId w:val="24"/>
              </w:numPr>
              <w:rPr>
                <w:rFonts w:asciiTheme="majorBidi" w:hAnsiTheme="majorBidi" w:cstheme="majorBidi"/>
                <w:sz w:val="22"/>
                <w:szCs w:val="22"/>
              </w:rPr>
            </w:pPr>
            <w:r w:rsidRPr="00BB14F2">
              <w:rPr>
                <w:rFonts w:asciiTheme="majorBidi" w:hAnsiTheme="majorBidi" w:cstheme="majorBidi"/>
                <w:sz w:val="22"/>
                <w:szCs w:val="22"/>
                <w:lang w:val="en-AU"/>
              </w:rPr>
              <w:t>OSCE</w:t>
            </w:r>
            <w:r w:rsidRPr="00BB14F2">
              <w:rPr>
                <w:rFonts w:asciiTheme="minorBidi" w:hAnsiTheme="minorBidi"/>
                <w:sz w:val="20"/>
                <w:szCs w:val="20"/>
              </w:rPr>
              <w:t xml:space="preserve"> </w:t>
            </w:r>
          </w:p>
        </w:tc>
        <w:tc>
          <w:tcPr>
            <w:tcW w:w="3150" w:type="dxa"/>
            <w:vAlign w:val="center"/>
          </w:tcPr>
          <w:p w:rsidR="007246E6" w:rsidRPr="00BB14F2" w:rsidRDefault="00BC7626" w:rsidP="00663F23">
            <w:pPr>
              <w:spacing w:before="100" w:beforeAutospacing="1" w:after="100" w:afterAutospacing="1" w:line="216" w:lineRule="auto"/>
              <w:jc w:val="center"/>
              <w:rPr>
                <w:rFonts w:asciiTheme="majorBidi" w:hAnsiTheme="majorBidi" w:cstheme="majorBidi"/>
                <w:sz w:val="22"/>
                <w:szCs w:val="22"/>
                <w:lang w:val="en-AU"/>
              </w:rPr>
            </w:pPr>
            <w:r w:rsidRPr="00BB14F2">
              <w:rPr>
                <w:rFonts w:asciiTheme="majorBidi" w:hAnsiTheme="majorBidi" w:cstheme="majorBidi"/>
                <w:sz w:val="22"/>
                <w:szCs w:val="22"/>
                <w:lang w:val="en-AU"/>
              </w:rPr>
              <w:t>End of year</w:t>
            </w:r>
          </w:p>
        </w:tc>
        <w:tc>
          <w:tcPr>
            <w:tcW w:w="1260" w:type="dxa"/>
            <w:vAlign w:val="center"/>
          </w:tcPr>
          <w:p w:rsidR="007246E6" w:rsidRPr="00BB14F2" w:rsidRDefault="00660328" w:rsidP="00663F23">
            <w:pPr>
              <w:spacing w:before="100" w:beforeAutospacing="1" w:after="100" w:afterAutospacing="1" w:line="216" w:lineRule="auto"/>
              <w:jc w:val="center"/>
              <w:rPr>
                <w:rFonts w:asciiTheme="majorBidi" w:hAnsiTheme="majorBidi" w:cstheme="majorBidi"/>
                <w:sz w:val="22"/>
                <w:szCs w:val="22"/>
                <w:lang w:val="en-AU"/>
              </w:rPr>
            </w:pPr>
            <w:r w:rsidRPr="00BB14F2">
              <w:rPr>
                <w:rFonts w:asciiTheme="majorBidi" w:hAnsiTheme="majorBidi" w:cstheme="majorBidi"/>
                <w:sz w:val="22"/>
                <w:szCs w:val="22"/>
                <w:lang w:val="en-AU"/>
              </w:rPr>
              <w:t>25</w:t>
            </w:r>
            <w:r w:rsidR="007246E6" w:rsidRPr="00BB14F2">
              <w:rPr>
                <w:rFonts w:asciiTheme="majorBidi" w:hAnsiTheme="majorBidi" w:cstheme="majorBidi"/>
                <w:sz w:val="22"/>
                <w:szCs w:val="22"/>
                <w:lang w:val="en-AU"/>
              </w:rPr>
              <w:t xml:space="preserve"> %</w:t>
            </w:r>
          </w:p>
        </w:tc>
      </w:tr>
      <w:tr w:rsidR="007246E6" w:rsidRPr="004415BB" w:rsidTr="005D5141">
        <w:trPr>
          <w:trHeight w:val="260"/>
        </w:trPr>
        <w:tc>
          <w:tcPr>
            <w:tcW w:w="540" w:type="dxa"/>
          </w:tcPr>
          <w:p w:rsidR="007246E6" w:rsidRPr="004415BB" w:rsidRDefault="00296527" w:rsidP="00663F23">
            <w:pPr>
              <w:jc w:val="center"/>
              <w:rPr>
                <w:rFonts w:asciiTheme="majorBidi" w:hAnsiTheme="majorBidi" w:cstheme="majorBidi"/>
                <w:sz w:val="22"/>
                <w:szCs w:val="22"/>
              </w:rPr>
            </w:pPr>
            <w:r>
              <w:rPr>
                <w:rFonts w:asciiTheme="majorBidi" w:hAnsiTheme="majorBidi" w:cstheme="majorBidi"/>
                <w:sz w:val="22"/>
                <w:szCs w:val="22"/>
              </w:rPr>
              <w:t>9</w:t>
            </w:r>
          </w:p>
          <w:p w:rsidR="007246E6" w:rsidRPr="004415BB" w:rsidRDefault="007246E6" w:rsidP="00663F23">
            <w:pPr>
              <w:jc w:val="center"/>
              <w:rPr>
                <w:rFonts w:asciiTheme="majorBidi" w:hAnsiTheme="majorBidi" w:cstheme="majorBidi"/>
                <w:sz w:val="22"/>
                <w:szCs w:val="22"/>
              </w:rPr>
            </w:pPr>
          </w:p>
        </w:tc>
        <w:tc>
          <w:tcPr>
            <w:tcW w:w="5760" w:type="dxa"/>
            <w:vAlign w:val="center"/>
          </w:tcPr>
          <w:p w:rsidR="007246E6" w:rsidRPr="00BB14F2" w:rsidRDefault="007246E6" w:rsidP="00792D87">
            <w:pPr>
              <w:spacing w:before="100" w:beforeAutospacing="1" w:after="120"/>
              <w:ind w:left="101"/>
              <w:contextualSpacing/>
              <w:outlineLvl w:val="6"/>
              <w:rPr>
                <w:rFonts w:asciiTheme="majorBidi" w:hAnsiTheme="majorBidi" w:cstheme="majorBidi"/>
                <w:sz w:val="22"/>
                <w:szCs w:val="22"/>
                <w:lang w:val="en-AU"/>
              </w:rPr>
            </w:pPr>
            <w:r w:rsidRPr="00BB14F2">
              <w:rPr>
                <w:rFonts w:asciiTheme="majorBidi" w:hAnsiTheme="majorBidi" w:cstheme="majorBidi"/>
                <w:sz w:val="22"/>
                <w:szCs w:val="22"/>
                <w:lang w:val="en-AU"/>
              </w:rPr>
              <w:t>Final year written examination</w:t>
            </w:r>
          </w:p>
          <w:p w:rsidR="007246E6" w:rsidRPr="00BB14F2" w:rsidRDefault="007246E6" w:rsidP="00792D87">
            <w:pPr>
              <w:spacing w:before="100" w:beforeAutospacing="1" w:after="100" w:afterAutospacing="1" w:line="216" w:lineRule="auto"/>
              <w:ind w:left="101"/>
              <w:rPr>
                <w:rFonts w:asciiTheme="majorBidi" w:hAnsiTheme="majorBidi" w:cstheme="majorBidi"/>
                <w:sz w:val="22"/>
                <w:szCs w:val="22"/>
                <w:lang w:val="en-AU"/>
              </w:rPr>
            </w:pPr>
          </w:p>
        </w:tc>
        <w:tc>
          <w:tcPr>
            <w:tcW w:w="3150" w:type="dxa"/>
            <w:vAlign w:val="center"/>
          </w:tcPr>
          <w:p w:rsidR="007246E6" w:rsidRPr="00BB14F2" w:rsidRDefault="00BC7626" w:rsidP="00663F23">
            <w:pPr>
              <w:spacing w:before="100" w:beforeAutospacing="1" w:after="100" w:afterAutospacing="1" w:line="216" w:lineRule="auto"/>
              <w:jc w:val="center"/>
              <w:rPr>
                <w:rFonts w:asciiTheme="majorBidi" w:hAnsiTheme="majorBidi" w:cstheme="majorBidi"/>
                <w:sz w:val="22"/>
                <w:szCs w:val="22"/>
              </w:rPr>
            </w:pPr>
            <w:r w:rsidRPr="00BB14F2">
              <w:rPr>
                <w:rFonts w:asciiTheme="majorBidi" w:hAnsiTheme="majorBidi" w:cstheme="majorBidi"/>
                <w:sz w:val="22"/>
                <w:szCs w:val="22"/>
                <w:lang w:val="en-AU"/>
              </w:rPr>
              <w:t>End of year</w:t>
            </w:r>
          </w:p>
        </w:tc>
        <w:tc>
          <w:tcPr>
            <w:tcW w:w="1260" w:type="dxa"/>
            <w:vAlign w:val="center"/>
          </w:tcPr>
          <w:p w:rsidR="007246E6" w:rsidRPr="00BB14F2" w:rsidRDefault="00660328" w:rsidP="00663F23">
            <w:pPr>
              <w:spacing w:before="100" w:beforeAutospacing="1" w:after="100" w:afterAutospacing="1" w:line="216" w:lineRule="auto"/>
              <w:jc w:val="center"/>
              <w:rPr>
                <w:rFonts w:asciiTheme="majorBidi" w:hAnsiTheme="majorBidi" w:cstheme="majorBidi"/>
                <w:sz w:val="22"/>
                <w:szCs w:val="22"/>
              </w:rPr>
            </w:pPr>
            <w:r w:rsidRPr="00BB14F2">
              <w:rPr>
                <w:rFonts w:asciiTheme="majorBidi" w:hAnsiTheme="majorBidi" w:cstheme="majorBidi"/>
                <w:sz w:val="22"/>
                <w:szCs w:val="22"/>
              </w:rPr>
              <w:t>25</w:t>
            </w:r>
            <w:r w:rsidR="007246E6" w:rsidRPr="00BB14F2">
              <w:rPr>
                <w:rFonts w:asciiTheme="majorBidi" w:hAnsiTheme="majorBidi" w:cstheme="majorBidi"/>
                <w:sz w:val="22"/>
                <w:szCs w:val="22"/>
              </w:rPr>
              <w:t>%</w:t>
            </w:r>
          </w:p>
        </w:tc>
      </w:tr>
    </w:tbl>
    <w:p w:rsidR="004E17A4" w:rsidRPr="004415BB" w:rsidRDefault="004E17A4" w:rsidP="00835CBB">
      <w:pPr>
        <w:rPr>
          <w:rFonts w:asciiTheme="majorBidi" w:hAnsiTheme="majorBidi" w:cstheme="majorBidi"/>
          <w:sz w:val="22"/>
          <w:szCs w:val="22"/>
        </w:rPr>
      </w:pPr>
    </w:p>
    <w:p w:rsidR="008826DD" w:rsidRDefault="008826DD" w:rsidP="004E17A4">
      <w:pPr>
        <w:rPr>
          <w:rFonts w:asciiTheme="majorBidi" w:hAnsiTheme="majorBidi" w:cstheme="majorBidi"/>
          <w:b/>
          <w:bCs/>
          <w:sz w:val="22"/>
          <w:szCs w:val="22"/>
        </w:rPr>
      </w:pPr>
    </w:p>
    <w:p w:rsidR="004E17A4" w:rsidRPr="004415BB" w:rsidRDefault="004E17A4" w:rsidP="004E17A4">
      <w:pPr>
        <w:rPr>
          <w:rFonts w:asciiTheme="majorBidi" w:hAnsiTheme="majorBidi" w:cstheme="majorBidi"/>
          <w:b/>
          <w:bCs/>
          <w:sz w:val="22"/>
          <w:szCs w:val="22"/>
        </w:rPr>
      </w:pPr>
      <w:r w:rsidRPr="004415BB">
        <w:rPr>
          <w:rFonts w:asciiTheme="majorBidi" w:hAnsiTheme="majorBidi" w:cstheme="majorBidi"/>
          <w:b/>
          <w:bCs/>
          <w:sz w:val="22"/>
          <w:szCs w:val="22"/>
        </w:rPr>
        <w:t xml:space="preserve">D. Student </w:t>
      </w:r>
      <w:r w:rsidR="001125F8" w:rsidRPr="004415BB">
        <w:rPr>
          <w:rFonts w:asciiTheme="majorBidi" w:hAnsiTheme="majorBidi" w:cstheme="majorBidi"/>
          <w:b/>
          <w:bCs/>
          <w:sz w:val="22"/>
          <w:szCs w:val="22"/>
        </w:rPr>
        <w:t xml:space="preserve">Academic Counseling and </w:t>
      </w:r>
      <w:r w:rsidRPr="004415BB">
        <w:rPr>
          <w:rFonts w:asciiTheme="majorBidi" w:hAnsiTheme="majorBidi" w:cstheme="majorBidi"/>
          <w:b/>
          <w:bCs/>
          <w:sz w:val="22"/>
          <w:szCs w:val="22"/>
        </w:rPr>
        <w:t>Support</w:t>
      </w:r>
    </w:p>
    <w:p w:rsidR="004E17A4" w:rsidRPr="004415BB" w:rsidRDefault="004E17A4" w:rsidP="004E17A4">
      <w:pPr>
        <w:rPr>
          <w:rFonts w:asciiTheme="majorBidi" w:hAnsiTheme="majorBidi" w:cstheme="majorBidi"/>
          <w:b/>
          <w:bC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4E17A4" w:rsidRPr="004415BB" w:rsidTr="00945721">
        <w:trPr>
          <w:trHeight w:val="1195"/>
        </w:trPr>
        <w:tc>
          <w:tcPr>
            <w:tcW w:w="9648" w:type="dxa"/>
          </w:tcPr>
          <w:p w:rsidR="004E17A4" w:rsidRPr="004415BB" w:rsidRDefault="004E17A4" w:rsidP="00AE6254">
            <w:pPr>
              <w:jc w:val="both"/>
              <w:rPr>
                <w:rFonts w:asciiTheme="majorBidi" w:hAnsiTheme="majorBidi" w:cstheme="majorBidi"/>
                <w:sz w:val="22"/>
                <w:szCs w:val="22"/>
              </w:rPr>
            </w:pPr>
            <w:r w:rsidRPr="004415BB">
              <w:rPr>
                <w:rFonts w:asciiTheme="majorBidi" w:hAnsiTheme="majorBidi" w:cstheme="majorBidi"/>
                <w:sz w:val="22"/>
                <w:szCs w:val="22"/>
              </w:rPr>
              <w:t>1. Arrangements for availability of</w:t>
            </w:r>
            <w:r w:rsidR="001125F8" w:rsidRPr="004415BB">
              <w:rPr>
                <w:rFonts w:asciiTheme="majorBidi" w:hAnsiTheme="majorBidi" w:cstheme="majorBidi"/>
                <w:sz w:val="22"/>
                <w:szCs w:val="22"/>
              </w:rPr>
              <w:t xml:space="preserve"> faculty and</w:t>
            </w:r>
            <w:r w:rsidRPr="004415BB">
              <w:rPr>
                <w:rFonts w:asciiTheme="majorBidi" w:hAnsiTheme="majorBidi" w:cstheme="majorBidi"/>
                <w:sz w:val="22"/>
                <w:szCs w:val="22"/>
              </w:rPr>
              <w:t xml:space="preserve"> teaching staff for individual student consultations and academic advice. (include amount of time teaching staff are expe</w:t>
            </w:r>
            <w:r w:rsidR="00945721" w:rsidRPr="004415BB">
              <w:rPr>
                <w:rFonts w:asciiTheme="majorBidi" w:hAnsiTheme="majorBidi" w:cstheme="majorBidi"/>
                <w:sz w:val="22"/>
                <w:szCs w:val="22"/>
              </w:rPr>
              <w:t>cted to be available each week)</w:t>
            </w:r>
          </w:p>
          <w:p w:rsidR="004E17A4" w:rsidRPr="004415BB" w:rsidRDefault="0086401F" w:rsidP="00AE6254">
            <w:pPr>
              <w:tabs>
                <w:tab w:val="left" w:pos="0"/>
              </w:tabs>
              <w:spacing w:before="100" w:beforeAutospacing="1" w:after="100" w:afterAutospacing="1"/>
              <w:jc w:val="both"/>
              <w:rPr>
                <w:rFonts w:asciiTheme="majorBidi" w:hAnsiTheme="majorBidi" w:cstheme="majorBidi"/>
                <w:color w:val="000000"/>
                <w:sz w:val="22"/>
                <w:szCs w:val="22"/>
              </w:rPr>
            </w:pPr>
            <w:r>
              <w:rPr>
                <w:rFonts w:asciiTheme="majorBidi" w:hAnsiTheme="majorBidi" w:cstheme="majorBidi"/>
                <w:color w:val="000000"/>
                <w:sz w:val="22"/>
                <w:szCs w:val="22"/>
              </w:rPr>
              <w:t xml:space="preserve">  4</w:t>
            </w:r>
            <w:r w:rsidR="00AE6254">
              <w:rPr>
                <w:rFonts w:asciiTheme="majorBidi" w:hAnsiTheme="majorBidi" w:cstheme="majorBidi"/>
                <w:color w:val="000000"/>
                <w:sz w:val="22"/>
                <w:szCs w:val="22"/>
              </w:rPr>
              <w:t xml:space="preserve"> </w:t>
            </w:r>
            <w:r w:rsidR="00811FF7" w:rsidRPr="004415BB">
              <w:rPr>
                <w:rFonts w:asciiTheme="majorBidi" w:hAnsiTheme="majorBidi" w:cstheme="majorBidi"/>
                <w:color w:val="000000"/>
                <w:sz w:val="22"/>
                <w:szCs w:val="22"/>
              </w:rPr>
              <w:t>hour</w:t>
            </w:r>
            <w:r>
              <w:rPr>
                <w:rFonts w:asciiTheme="majorBidi" w:hAnsiTheme="majorBidi" w:cstheme="majorBidi"/>
                <w:color w:val="000000"/>
                <w:sz w:val="22"/>
                <w:szCs w:val="22"/>
              </w:rPr>
              <w:t>s</w:t>
            </w:r>
            <w:r w:rsidR="00811FF7" w:rsidRPr="004415BB">
              <w:rPr>
                <w:rFonts w:asciiTheme="majorBidi" w:hAnsiTheme="majorBidi" w:cstheme="majorBidi"/>
                <w:color w:val="000000"/>
                <w:sz w:val="22"/>
                <w:szCs w:val="22"/>
              </w:rPr>
              <w:t>/ week</w:t>
            </w:r>
          </w:p>
        </w:tc>
      </w:tr>
    </w:tbl>
    <w:p w:rsidR="004E17A4" w:rsidRPr="004415BB" w:rsidRDefault="004E17A4" w:rsidP="004E17A4">
      <w:pPr>
        <w:rPr>
          <w:rFonts w:asciiTheme="majorBidi" w:hAnsiTheme="majorBidi" w:cstheme="majorBidi"/>
          <w:sz w:val="22"/>
          <w:szCs w:val="22"/>
        </w:rPr>
      </w:pPr>
    </w:p>
    <w:p w:rsidR="00835CBB" w:rsidRDefault="00835CBB" w:rsidP="004E17A4">
      <w:pPr>
        <w:rPr>
          <w:rFonts w:asciiTheme="majorBidi" w:hAnsiTheme="majorBidi" w:cstheme="majorBidi"/>
          <w:b/>
          <w:bCs/>
          <w:sz w:val="22"/>
          <w:szCs w:val="22"/>
        </w:rPr>
      </w:pPr>
    </w:p>
    <w:p w:rsidR="00835CBB" w:rsidRDefault="00835CBB" w:rsidP="004E17A4">
      <w:pPr>
        <w:rPr>
          <w:rFonts w:asciiTheme="majorBidi" w:hAnsiTheme="majorBidi" w:cstheme="majorBidi"/>
          <w:b/>
          <w:bCs/>
          <w:sz w:val="22"/>
          <w:szCs w:val="22"/>
        </w:rPr>
      </w:pPr>
    </w:p>
    <w:p w:rsidR="004E17A4" w:rsidRPr="004415BB" w:rsidRDefault="004E17A4" w:rsidP="004E17A4">
      <w:pPr>
        <w:rPr>
          <w:rFonts w:asciiTheme="majorBidi" w:hAnsiTheme="majorBidi" w:cstheme="majorBidi"/>
          <w:b/>
          <w:bCs/>
          <w:sz w:val="22"/>
          <w:szCs w:val="22"/>
        </w:rPr>
      </w:pPr>
      <w:r w:rsidRPr="004415BB">
        <w:rPr>
          <w:rFonts w:asciiTheme="majorBidi" w:hAnsiTheme="majorBidi" w:cstheme="majorBidi"/>
          <w:b/>
          <w:bCs/>
          <w:sz w:val="22"/>
          <w:szCs w:val="22"/>
        </w:rPr>
        <w:t>E</w:t>
      </w:r>
      <w:r w:rsidR="00BE7C71" w:rsidRPr="004415BB">
        <w:rPr>
          <w:rFonts w:asciiTheme="majorBidi" w:hAnsiTheme="majorBidi" w:cstheme="majorBidi"/>
          <w:b/>
          <w:bCs/>
          <w:sz w:val="22"/>
          <w:szCs w:val="22"/>
        </w:rPr>
        <w:t>.</w:t>
      </w:r>
      <w:r w:rsidRPr="004415BB">
        <w:rPr>
          <w:rFonts w:asciiTheme="majorBidi" w:hAnsiTheme="majorBidi" w:cstheme="majorBidi"/>
          <w:b/>
          <w:bCs/>
          <w:sz w:val="22"/>
          <w:szCs w:val="22"/>
        </w:rPr>
        <w:t xml:space="preserve"> Learning Resources</w:t>
      </w:r>
    </w:p>
    <w:p w:rsidR="004E17A4" w:rsidRPr="004415BB" w:rsidRDefault="004E17A4" w:rsidP="004E17A4">
      <w:pPr>
        <w:rPr>
          <w:rFonts w:asciiTheme="majorBidi" w:hAnsiTheme="majorBidi" w:cstheme="majorBidi"/>
          <w:sz w:val="22"/>
          <w:szCs w:val="22"/>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4E17A4" w:rsidRPr="004415BB" w:rsidTr="001125F8">
        <w:tc>
          <w:tcPr>
            <w:tcW w:w="9630" w:type="dxa"/>
          </w:tcPr>
          <w:p w:rsidR="004E17A4" w:rsidRPr="004415BB" w:rsidRDefault="001125F8" w:rsidP="002D11FD">
            <w:pPr>
              <w:pStyle w:val="ListParagraph"/>
              <w:numPr>
                <w:ilvl w:val="0"/>
                <w:numId w:val="10"/>
              </w:numPr>
              <w:ind w:left="408"/>
              <w:rPr>
                <w:rFonts w:asciiTheme="majorBidi" w:hAnsiTheme="majorBidi" w:cstheme="majorBidi"/>
                <w:sz w:val="22"/>
                <w:szCs w:val="22"/>
              </w:rPr>
            </w:pPr>
            <w:r w:rsidRPr="004415BB">
              <w:rPr>
                <w:rFonts w:asciiTheme="majorBidi" w:hAnsiTheme="majorBidi" w:cstheme="majorBidi"/>
                <w:sz w:val="22"/>
                <w:szCs w:val="22"/>
              </w:rPr>
              <w:t>List Required Textbooks</w:t>
            </w:r>
          </w:p>
          <w:p w:rsidR="00C5516F" w:rsidRPr="004415BB" w:rsidRDefault="00C5516F" w:rsidP="00C5516F">
            <w:pPr>
              <w:pStyle w:val="ListParagraph"/>
              <w:rPr>
                <w:rFonts w:asciiTheme="majorBidi" w:hAnsiTheme="majorBidi" w:cstheme="majorBidi"/>
                <w:sz w:val="22"/>
                <w:szCs w:val="22"/>
              </w:rPr>
            </w:pPr>
          </w:p>
          <w:p w:rsidR="00C5516F" w:rsidRPr="004415BB" w:rsidRDefault="0043726A" w:rsidP="008826DD">
            <w:pPr>
              <w:pStyle w:val="NormalWeb"/>
              <w:numPr>
                <w:ilvl w:val="0"/>
                <w:numId w:val="12"/>
              </w:numPr>
              <w:shd w:val="clear" w:color="auto" w:fill="FFFFFF"/>
              <w:spacing w:before="0" w:beforeAutospacing="0" w:after="0" w:afterAutospacing="0" w:line="255" w:lineRule="atLeast"/>
              <w:jc w:val="both"/>
              <w:rPr>
                <w:rFonts w:asciiTheme="majorBidi" w:hAnsiTheme="majorBidi" w:cstheme="majorBidi"/>
                <w:sz w:val="22"/>
                <w:szCs w:val="22"/>
              </w:rPr>
            </w:pPr>
            <w:hyperlink r:id="rId11" w:history="1">
              <w:proofErr w:type="spellStart"/>
              <w:r w:rsidR="00C5516F" w:rsidRPr="004415BB">
                <w:rPr>
                  <w:rFonts w:asciiTheme="majorBidi" w:hAnsiTheme="majorBidi" w:cstheme="majorBidi"/>
                  <w:sz w:val="22"/>
                  <w:szCs w:val="22"/>
                </w:rPr>
                <w:t>Zarb</w:t>
              </w:r>
              <w:proofErr w:type="spellEnd"/>
              <w:r w:rsidR="00C5516F" w:rsidRPr="004415BB">
                <w:rPr>
                  <w:rFonts w:asciiTheme="majorBidi" w:hAnsiTheme="majorBidi" w:cstheme="majorBidi"/>
                  <w:sz w:val="22"/>
                  <w:szCs w:val="22"/>
                </w:rPr>
                <w:t xml:space="preserve"> GA</w:t>
              </w:r>
            </w:hyperlink>
            <w:hyperlink r:id="rId12" w:history="1">
              <w:r w:rsidR="00C5516F" w:rsidRPr="004415BB">
                <w:rPr>
                  <w:rFonts w:asciiTheme="majorBidi" w:hAnsiTheme="majorBidi" w:cstheme="majorBidi"/>
                  <w:sz w:val="22"/>
                  <w:szCs w:val="22"/>
                </w:rPr>
                <w:t xml:space="preserve">, </w:t>
              </w:r>
              <w:proofErr w:type="spellStart"/>
              <w:r w:rsidR="00C5516F" w:rsidRPr="004415BB">
                <w:rPr>
                  <w:rFonts w:asciiTheme="majorBidi" w:hAnsiTheme="majorBidi" w:cstheme="majorBidi"/>
                  <w:sz w:val="22"/>
                  <w:szCs w:val="22"/>
                </w:rPr>
                <w:t>Carlsson</w:t>
              </w:r>
              <w:proofErr w:type="spellEnd"/>
              <w:r w:rsidR="00C5516F" w:rsidRPr="004415BB">
                <w:rPr>
                  <w:rFonts w:asciiTheme="majorBidi" w:hAnsiTheme="majorBidi" w:cstheme="majorBidi"/>
                  <w:sz w:val="22"/>
                  <w:szCs w:val="22"/>
                </w:rPr>
                <w:t xml:space="preserve"> GA</w:t>
              </w:r>
            </w:hyperlink>
            <w:hyperlink r:id="rId13" w:history="1">
              <w:r w:rsidR="00C5516F" w:rsidRPr="004415BB">
                <w:rPr>
                  <w:rFonts w:asciiTheme="majorBidi" w:hAnsiTheme="majorBidi" w:cstheme="majorBidi"/>
                  <w:sz w:val="22"/>
                  <w:szCs w:val="22"/>
                </w:rPr>
                <w:t xml:space="preserve">, </w:t>
              </w:r>
              <w:proofErr w:type="spellStart"/>
              <w:r w:rsidR="00C5516F" w:rsidRPr="004415BB">
                <w:rPr>
                  <w:rFonts w:asciiTheme="majorBidi" w:hAnsiTheme="majorBidi" w:cstheme="majorBidi"/>
                  <w:sz w:val="22"/>
                  <w:szCs w:val="22"/>
                </w:rPr>
                <w:t>BolenderCL</w:t>
              </w:r>
              <w:proofErr w:type="spellEnd"/>
            </w:hyperlink>
            <w:r w:rsidR="00C5516F" w:rsidRPr="004415BB">
              <w:rPr>
                <w:rFonts w:asciiTheme="majorBidi" w:hAnsiTheme="majorBidi" w:cstheme="majorBidi"/>
                <w:sz w:val="22"/>
                <w:szCs w:val="22"/>
              </w:rPr>
              <w:t xml:space="preserve">. Boucher's </w:t>
            </w:r>
            <w:proofErr w:type="spellStart"/>
            <w:r w:rsidR="00C5516F" w:rsidRPr="004415BB">
              <w:rPr>
                <w:rFonts w:asciiTheme="majorBidi" w:hAnsiTheme="majorBidi" w:cstheme="majorBidi"/>
                <w:sz w:val="22"/>
                <w:szCs w:val="22"/>
              </w:rPr>
              <w:t>Prosthodontic</w:t>
            </w:r>
            <w:proofErr w:type="spellEnd"/>
            <w:r w:rsidR="00C5516F" w:rsidRPr="004415BB">
              <w:rPr>
                <w:rFonts w:asciiTheme="majorBidi" w:hAnsiTheme="majorBidi" w:cstheme="majorBidi"/>
                <w:sz w:val="22"/>
                <w:szCs w:val="22"/>
              </w:rPr>
              <w:t xml:space="preserve"> Treatme</w:t>
            </w:r>
            <w:r w:rsidR="005B0492" w:rsidRPr="004415BB">
              <w:rPr>
                <w:rFonts w:asciiTheme="majorBidi" w:hAnsiTheme="majorBidi" w:cstheme="majorBidi"/>
                <w:sz w:val="22"/>
                <w:szCs w:val="22"/>
              </w:rPr>
              <w:t>nt for Edentulous Patients. 11</w:t>
            </w:r>
            <w:r w:rsidR="005B0492" w:rsidRPr="004415BB">
              <w:rPr>
                <w:rFonts w:asciiTheme="majorBidi" w:hAnsiTheme="majorBidi" w:cstheme="majorBidi"/>
                <w:sz w:val="22"/>
                <w:szCs w:val="22"/>
                <w:vertAlign w:val="superscript"/>
              </w:rPr>
              <w:t>th</w:t>
            </w:r>
            <w:r w:rsidR="00C5516F" w:rsidRPr="004415BB">
              <w:rPr>
                <w:rFonts w:asciiTheme="majorBidi" w:hAnsiTheme="majorBidi" w:cstheme="majorBidi"/>
                <w:sz w:val="22"/>
                <w:szCs w:val="22"/>
              </w:rPr>
              <w:t xml:space="preserve"> Edition</w:t>
            </w:r>
            <w:r w:rsidR="005B0492" w:rsidRPr="004415BB">
              <w:rPr>
                <w:rFonts w:asciiTheme="majorBidi" w:hAnsiTheme="majorBidi" w:cstheme="majorBidi"/>
                <w:sz w:val="22"/>
                <w:szCs w:val="22"/>
              </w:rPr>
              <w:t>.</w:t>
            </w:r>
            <w:r w:rsidR="00C5516F" w:rsidRPr="004415BB">
              <w:rPr>
                <w:rFonts w:asciiTheme="majorBidi" w:hAnsiTheme="majorBidi" w:cstheme="majorBidi"/>
                <w:sz w:val="22"/>
                <w:szCs w:val="22"/>
              </w:rPr>
              <w:t xml:space="preserve"> Mosby</w:t>
            </w:r>
            <w:proofErr w:type="gramStart"/>
            <w:r w:rsidR="00C5516F" w:rsidRPr="004415BB">
              <w:rPr>
                <w:rFonts w:asciiTheme="majorBidi" w:hAnsiTheme="majorBidi" w:cstheme="majorBidi"/>
                <w:sz w:val="22"/>
                <w:szCs w:val="22"/>
              </w:rPr>
              <w:t>;2004</w:t>
            </w:r>
            <w:proofErr w:type="gramEnd"/>
            <w:r w:rsidR="00C5516F" w:rsidRPr="004415BB">
              <w:rPr>
                <w:rFonts w:asciiTheme="majorBidi" w:hAnsiTheme="majorBidi" w:cstheme="majorBidi"/>
                <w:sz w:val="22"/>
                <w:szCs w:val="22"/>
              </w:rPr>
              <w:t>.</w:t>
            </w:r>
          </w:p>
          <w:p w:rsidR="00C5516F" w:rsidRPr="004415BB" w:rsidRDefault="00C5516F" w:rsidP="008826DD">
            <w:pPr>
              <w:pStyle w:val="ListParagraph"/>
              <w:numPr>
                <w:ilvl w:val="0"/>
                <w:numId w:val="12"/>
              </w:numPr>
              <w:shd w:val="clear" w:color="auto" w:fill="FFFFFF"/>
              <w:spacing w:line="255" w:lineRule="atLeast"/>
              <w:jc w:val="both"/>
              <w:rPr>
                <w:rFonts w:asciiTheme="majorBidi" w:hAnsiTheme="majorBidi" w:cstheme="majorBidi"/>
                <w:sz w:val="22"/>
                <w:szCs w:val="22"/>
              </w:rPr>
            </w:pPr>
            <w:r w:rsidRPr="004415BB">
              <w:rPr>
                <w:rFonts w:asciiTheme="majorBidi" w:hAnsiTheme="majorBidi" w:cstheme="majorBidi"/>
                <w:sz w:val="22"/>
                <w:szCs w:val="22"/>
              </w:rPr>
              <w:t xml:space="preserve"> Phoenix RD, </w:t>
            </w:r>
            <w:proofErr w:type="spellStart"/>
            <w:r w:rsidRPr="004415BB">
              <w:rPr>
                <w:rFonts w:asciiTheme="majorBidi" w:hAnsiTheme="majorBidi" w:cstheme="majorBidi"/>
                <w:sz w:val="22"/>
                <w:szCs w:val="22"/>
              </w:rPr>
              <w:t>Cagna</w:t>
            </w:r>
            <w:proofErr w:type="spellEnd"/>
            <w:r w:rsidRPr="004415BB">
              <w:rPr>
                <w:rFonts w:asciiTheme="majorBidi" w:hAnsiTheme="majorBidi" w:cstheme="majorBidi"/>
                <w:sz w:val="22"/>
                <w:szCs w:val="22"/>
              </w:rPr>
              <w:t xml:space="preserve"> DR, </w:t>
            </w:r>
            <w:proofErr w:type="spellStart"/>
            <w:r w:rsidRPr="004415BB">
              <w:rPr>
                <w:rFonts w:asciiTheme="majorBidi" w:hAnsiTheme="majorBidi" w:cstheme="majorBidi"/>
                <w:sz w:val="22"/>
                <w:szCs w:val="22"/>
              </w:rPr>
              <w:t>Defreest</w:t>
            </w:r>
            <w:proofErr w:type="spellEnd"/>
            <w:r w:rsidRPr="004415BB">
              <w:rPr>
                <w:rFonts w:asciiTheme="majorBidi" w:hAnsiTheme="majorBidi" w:cstheme="majorBidi"/>
                <w:sz w:val="22"/>
                <w:szCs w:val="22"/>
              </w:rPr>
              <w:t xml:space="preserve"> CF</w:t>
            </w:r>
            <w:r w:rsidR="005B0492" w:rsidRPr="004415BB">
              <w:rPr>
                <w:rFonts w:asciiTheme="majorBidi" w:hAnsiTheme="majorBidi" w:cstheme="majorBidi"/>
                <w:sz w:val="22"/>
                <w:szCs w:val="22"/>
              </w:rPr>
              <w:t>.</w:t>
            </w:r>
            <w:r w:rsidRPr="004415BB">
              <w:rPr>
                <w:rFonts w:asciiTheme="majorBidi" w:hAnsiTheme="majorBidi" w:cstheme="majorBidi"/>
                <w:sz w:val="22"/>
                <w:szCs w:val="22"/>
              </w:rPr>
              <w:t xml:space="preserve"> Stewa</w:t>
            </w:r>
            <w:r w:rsidR="005B0492" w:rsidRPr="004415BB">
              <w:rPr>
                <w:rFonts w:asciiTheme="majorBidi" w:hAnsiTheme="majorBidi" w:cstheme="majorBidi"/>
                <w:sz w:val="22"/>
                <w:szCs w:val="22"/>
              </w:rPr>
              <w:t xml:space="preserve">rt's Clinical Removable Partial </w:t>
            </w:r>
            <w:r w:rsidRPr="004415BB">
              <w:rPr>
                <w:rFonts w:asciiTheme="majorBidi" w:hAnsiTheme="majorBidi" w:cstheme="majorBidi"/>
                <w:sz w:val="22"/>
                <w:szCs w:val="22"/>
              </w:rPr>
              <w:t>Prosthodontics</w:t>
            </w:r>
            <w:r w:rsidR="005B0492" w:rsidRPr="004415BB">
              <w:rPr>
                <w:rFonts w:asciiTheme="majorBidi" w:hAnsiTheme="majorBidi" w:cstheme="majorBidi"/>
                <w:sz w:val="22"/>
                <w:szCs w:val="22"/>
              </w:rPr>
              <w:t>.4</w:t>
            </w:r>
            <w:r w:rsidR="005B0492" w:rsidRPr="004415BB">
              <w:rPr>
                <w:rFonts w:asciiTheme="majorBidi" w:hAnsiTheme="majorBidi" w:cstheme="majorBidi"/>
                <w:sz w:val="22"/>
                <w:szCs w:val="22"/>
                <w:vertAlign w:val="superscript"/>
              </w:rPr>
              <w:t>th</w:t>
            </w:r>
            <w:r w:rsidR="005B0492" w:rsidRPr="004415BB">
              <w:rPr>
                <w:rFonts w:asciiTheme="majorBidi" w:hAnsiTheme="majorBidi" w:cstheme="majorBidi"/>
                <w:sz w:val="22"/>
                <w:szCs w:val="22"/>
              </w:rPr>
              <w:t xml:space="preserve"> </w:t>
            </w:r>
            <w:r w:rsidR="00D97EA6" w:rsidRPr="004415BB">
              <w:rPr>
                <w:rFonts w:asciiTheme="majorBidi" w:hAnsiTheme="majorBidi" w:cstheme="majorBidi"/>
                <w:sz w:val="22"/>
                <w:szCs w:val="22"/>
              </w:rPr>
              <w:t>Edition. Quintessence</w:t>
            </w:r>
            <w:r w:rsidRPr="004415BB">
              <w:rPr>
                <w:rFonts w:asciiTheme="majorBidi" w:hAnsiTheme="majorBidi" w:cstheme="majorBidi"/>
                <w:sz w:val="22"/>
                <w:szCs w:val="22"/>
              </w:rPr>
              <w:t xml:space="preserve"> Pub Co</w:t>
            </w:r>
            <w:r w:rsidR="005B0492" w:rsidRPr="004415BB">
              <w:rPr>
                <w:rFonts w:asciiTheme="majorBidi" w:hAnsiTheme="majorBidi" w:cstheme="majorBidi"/>
                <w:sz w:val="22"/>
                <w:szCs w:val="22"/>
              </w:rPr>
              <w:t>;</w:t>
            </w:r>
            <w:r w:rsidRPr="004415BB">
              <w:rPr>
                <w:rFonts w:asciiTheme="majorBidi" w:hAnsiTheme="majorBidi" w:cstheme="majorBidi"/>
                <w:sz w:val="22"/>
                <w:szCs w:val="22"/>
              </w:rPr>
              <w:t xml:space="preserve"> 2008.</w:t>
            </w:r>
          </w:p>
          <w:p w:rsidR="00C5516F" w:rsidRPr="004415BB" w:rsidRDefault="00C5516F" w:rsidP="008826DD">
            <w:pPr>
              <w:pStyle w:val="ListParagraph"/>
              <w:numPr>
                <w:ilvl w:val="0"/>
                <w:numId w:val="12"/>
              </w:numPr>
              <w:shd w:val="clear" w:color="auto" w:fill="FFFFFF"/>
              <w:spacing w:line="255" w:lineRule="atLeast"/>
              <w:jc w:val="both"/>
              <w:rPr>
                <w:rFonts w:asciiTheme="majorBidi" w:hAnsiTheme="majorBidi" w:cstheme="majorBidi"/>
                <w:sz w:val="22"/>
                <w:szCs w:val="22"/>
              </w:rPr>
            </w:pPr>
            <w:r w:rsidRPr="004415BB">
              <w:rPr>
                <w:rFonts w:asciiTheme="majorBidi" w:hAnsiTheme="majorBidi" w:cstheme="majorBidi"/>
                <w:sz w:val="22"/>
                <w:szCs w:val="22"/>
              </w:rPr>
              <w:t>Alan B. Carr,</w:t>
            </w:r>
            <w:r w:rsidR="006876C5">
              <w:rPr>
                <w:rFonts w:asciiTheme="majorBidi" w:hAnsiTheme="majorBidi" w:cstheme="majorBidi"/>
                <w:sz w:val="22"/>
                <w:szCs w:val="22"/>
              </w:rPr>
              <w:t xml:space="preserve"> </w:t>
            </w:r>
            <w:r w:rsidRPr="004415BB">
              <w:rPr>
                <w:rFonts w:asciiTheme="majorBidi" w:hAnsiTheme="majorBidi" w:cstheme="majorBidi"/>
                <w:sz w:val="22"/>
                <w:szCs w:val="22"/>
              </w:rPr>
              <w:t>Glen P. McGivney David T. Brown</w:t>
            </w:r>
            <w:r w:rsidR="005B0492" w:rsidRPr="004415BB">
              <w:rPr>
                <w:rFonts w:asciiTheme="majorBidi" w:hAnsiTheme="majorBidi" w:cstheme="majorBidi"/>
                <w:sz w:val="22"/>
                <w:szCs w:val="22"/>
              </w:rPr>
              <w:t xml:space="preserve">. </w:t>
            </w:r>
            <w:proofErr w:type="spellStart"/>
            <w:r w:rsidRPr="004415BB">
              <w:rPr>
                <w:rFonts w:asciiTheme="majorBidi" w:hAnsiTheme="majorBidi" w:cstheme="majorBidi"/>
                <w:sz w:val="22"/>
                <w:szCs w:val="22"/>
              </w:rPr>
              <w:t>McCracken</w:t>
            </w:r>
            <w:proofErr w:type="gramStart"/>
            <w:r w:rsidRPr="004415BB">
              <w:rPr>
                <w:rFonts w:asciiTheme="majorBidi" w:hAnsiTheme="majorBidi" w:cstheme="majorBidi"/>
                <w:sz w:val="22"/>
                <w:szCs w:val="22"/>
              </w:rPr>
              <w:t>,s</w:t>
            </w:r>
            <w:proofErr w:type="spellEnd"/>
            <w:proofErr w:type="gramEnd"/>
            <w:r w:rsidRPr="004415BB">
              <w:rPr>
                <w:rFonts w:asciiTheme="majorBidi" w:hAnsiTheme="majorBidi" w:cstheme="majorBidi"/>
                <w:sz w:val="22"/>
                <w:szCs w:val="22"/>
              </w:rPr>
              <w:t xml:space="preserve"> Removable Partial </w:t>
            </w:r>
            <w:proofErr w:type="spellStart"/>
            <w:r w:rsidRPr="004415BB">
              <w:rPr>
                <w:rFonts w:asciiTheme="majorBidi" w:hAnsiTheme="majorBidi" w:cstheme="majorBidi"/>
                <w:sz w:val="22"/>
                <w:szCs w:val="22"/>
              </w:rPr>
              <w:t>Prosthodontics</w:t>
            </w:r>
            <w:proofErr w:type="spellEnd"/>
            <w:r w:rsidR="005B0492" w:rsidRPr="004415BB">
              <w:rPr>
                <w:rFonts w:asciiTheme="majorBidi" w:hAnsiTheme="majorBidi" w:cstheme="majorBidi"/>
                <w:sz w:val="22"/>
                <w:szCs w:val="22"/>
              </w:rPr>
              <w:t>.</w:t>
            </w:r>
            <w:r w:rsidRPr="004415BB">
              <w:rPr>
                <w:rFonts w:asciiTheme="majorBidi" w:hAnsiTheme="majorBidi" w:cstheme="majorBidi"/>
                <w:sz w:val="22"/>
                <w:szCs w:val="22"/>
              </w:rPr>
              <w:t xml:space="preserve"> 12</w:t>
            </w:r>
            <w:r w:rsidR="005B0492" w:rsidRPr="004415BB">
              <w:rPr>
                <w:rFonts w:asciiTheme="majorBidi" w:hAnsiTheme="majorBidi" w:cstheme="majorBidi"/>
                <w:sz w:val="22"/>
                <w:szCs w:val="22"/>
                <w:vertAlign w:val="superscript"/>
              </w:rPr>
              <w:t>th</w:t>
            </w:r>
            <w:r w:rsidRPr="004415BB">
              <w:rPr>
                <w:rFonts w:asciiTheme="majorBidi" w:hAnsiTheme="majorBidi" w:cstheme="majorBidi"/>
                <w:sz w:val="22"/>
                <w:szCs w:val="22"/>
              </w:rPr>
              <w:t xml:space="preserve"> Edition</w:t>
            </w:r>
            <w:r w:rsidR="005B0492" w:rsidRPr="004415BB">
              <w:rPr>
                <w:rFonts w:asciiTheme="majorBidi" w:hAnsiTheme="majorBidi" w:cstheme="majorBidi"/>
                <w:sz w:val="22"/>
                <w:szCs w:val="22"/>
              </w:rPr>
              <w:t>.</w:t>
            </w:r>
            <w:r w:rsidRPr="004415BB">
              <w:rPr>
                <w:rFonts w:asciiTheme="majorBidi" w:hAnsiTheme="majorBidi" w:cstheme="majorBidi"/>
                <w:sz w:val="22"/>
                <w:szCs w:val="22"/>
              </w:rPr>
              <w:t xml:space="preserve"> 2010.</w:t>
            </w:r>
          </w:p>
          <w:p w:rsidR="00C5516F" w:rsidRPr="004415BB" w:rsidRDefault="005B0492" w:rsidP="008826DD">
            <w:pPr>
              <w:pStyle w:val="ListParagraph"/>
              <w:numPr>
                <w:ilvl w:val="0"/>
                <w:numId w:val="12"/>
              </w:numPr>
              <w:shd w:val="clear" w:color="auto" w:fill="FFFFFF"/>
              <w:spacing w:line="255" w:lineRule="atLeast"/>
              <w:jc w:val="both"/>
              <w:rPr>
                <w:rFonts w:asciiTheme="majorBidi" w:hAnsiTheme="majorBidi" w:cstheme="majorBidi"/>
                <w:sz w:val="22"/>
                <w:szCs w:val="22"/>
              </w:rPr>
            </w:pPr>
            <w:proofErr w:type="spellStart"/>
            <w:r w:rsidRPr="004415BB">
              <w:rPr>
                <w:rFonts w:asciiTheme="majorBidi" w:hAnsiTheme="majorBidi" w:cstheme="majorBidi"/>
                <w:sz w:val="22"/>
                <w:szCs w:val="22"/>
              </w:rPr>
              <w:t>Hassaballa</w:t>
            </w:r>
            <w:proofErr w:type="spellEnd"/>
            <w:r w:rsidRPr="004415BB">
              <w:rPr>
                <w:rFonts w:asciiTheme="majorBidi" w:hAnsiTheme="majorBidi" w:cstheme="majorBidi"/>
                <w:sz w:val="22"/>
                <w:szCs w:val="22"/>
              </w:rPr>
              <w:t xml:space="preserve"> MA.</w:t>
            </w:r>
            <w:r w:rsidR="00C5516F" w:rsidRPr="004415BB">
              <w:rPr>
                <w:rFonts w:asciiTheme="majorBidi" w:hAnsiTheme="majorBidi" w:cstheme="majorBidi"/>
                <w:sz w:val="22"/>
                <w:szCs w:val="22"/>
              </w:rPr>
              <w:t xml:space="preserve"> Clinical </w:t>
            </w:r>
            <w:r w:rsidRPr="004415BB">
              <w:rPr>
                <w:rFonts w:asciiTheme="majorBidi" w:hAnsiTheme="majorBidi" w:cstheme="majorBidi"/>
                <w:sz w:val="22"/>
                <w:szCs w:val="22"/>
              </w:rPr>
              <w:t xml:space="preserve">complete denture </w:t>
            </w:r>
            <w:proofErr w:type="spellStart"/>
            <w:r w:rsidRPr="004415BB">
              <w:rPr>
                <w:rFonts w:asciiTheme="majorBidi" w:hAnsiTheme="majorBidi" w:cstheme="majorBidi"/>
                <w:sz w:val="22"/>
                <w:szCs w:val="22"/>
              </w:rPr>
              <w:t>prosthodontics</w:t>
            </w:r>
            <w:proofErr w:type="spellEnd"/>
            <w:r w:rsidRPr="004415BB">
              <w:rPr>
                <w:rFonts w:asciiTheme="majorBidi" w:hAnsiTheme="majorBidi" w:cstheme="majorBidi"/>
                <w:sz w:val="22"/>
                <w:szCs w:val="22"/>
              </w:rPr>
              <w:t>.</w:t>
            </w:r>
            <w:r w:rsidR="00C5516F" w:rsidRPr="004415BB">
              <w:rPr>
                <w:rFonts w:asciiTheme="majorBidi" w:hAnsiTheme="majorBidi" w:cstheme="majorBidi"/>
                <w:sz w:val="22"/>
                <w:szCs w:val="22"/>
              </w:rPr>
              <w:t xml:space="preserve"> Academic Publication and Press; Riyadh, Saudi Arabia; 2004. </w:t>
            </w:r>
          </w:p>
          <w:p w:rsidR="004E17A4" w:rsidRPr="004415BB" w:rsidRDefault="004E17A4" w:rsidP="008D6EF7">
            <w:pPr>
              <w:rPr>
                <w:rFonts w:asciiTheme="majorBidi" w:hAnsiTheme="majorBidi" w:cstheme="majorBidi"/>
                <w:sz w:val="22"/>
                <w:szCs w:val="22"/>
              </w:rPr>
            </w:pPr>
          </w:p>
          <w:p w:rsidR="001125F8" w:rsidRPr="004415BB" w:rsidRDefault="001125F8" w:rsidP="008D6EF7">
            <w:pPr>
              <w:rPr>
                <w:rFonts w:asciiTheme="majorBidi" w:hAnsiTheme="majorBidi" w:cstheme="majorBidi"/>
                <w:sz w:val="22"/>
                <w:szCs w:val="22"/>
              </w:rPr>
            </w:pPr>
          </w:p>
        </w:tc>
      </w:tr>
      <w:tr w:rsidR="004E17A4" w:rsidRPr="004415BB" w:rsidTr="001125F8">
        <w:tc>
          <w:tcPr>
            <w:tcW w:w="9630" w:type="dxa"/>
          </w:tcPr>
          <w:p w:rsidR="004E17A4" w:rsidRPr="004415BB" w:rsidRDefault="001125F8" w:rsidP="008D6EF7">
            <w:pPr>
              <w:rPr>
                <w:rFonts w:asciiTheme="majorBidi" w:hAnsiTheme="majorBidi" w:cstheme="majorBidi"/>
                <w:sz w:val="22"/>
                <w:szCs w:val="22"/>
              </w:rPr>
            </w:pPr>
            <w:r w:rsidRPr="004415BB">
              <w:rPr>
                <w:rFonts w:asciiTheme="majorBidi" w:hAnsiTheme="majorBidi" w:cstheme="majorBidi"/>
                <w:sz w:val="22"/>
                <w:szCs w:val="22"/>
              </w:rPr>
              <w:lastRenderedPageBreak/>
              <w:t>2. List Essential References Materials (Journals, Reports, etc.)</w:t>
            </w:r>
          </w:p>
          <w:p w:rsidR="004E17A4" w:rsidRPr="004415BB" w:rsidRDefault="004E17A4" w:rsidP="008D6EF7">
            <w:pPr>
              <w:rPr>
                <w:rFonts w:asciiTheme="majorBidi" w:hAnsiTheme="majorBidi" w:cstheme="majorBidi"/>
                <w:sz w:val="22"/>
                <w:szCs w:val="22"/>
              </w:rPr>
            </w:pPr>
          </w:p>
          <w:p w:rsidR="00841411" w:rsidRPr="004415BB" w:rsidRDefault="00841411" w:rsidP="00841411">
            <w:pPr>
              <w:numPr>
                <w:ilvl w:val="0"/>
                <w:numId w:val="14"/>
              </w:numPr>
              <w:rPr>
                <w:rFonts w:asciiTheme="majorBidi" w:hAnsiTheme="majorBidi" w:cstheme="majorBidi"/>
                <w:sz w:val="22"/>
                <w:szCs w:val="22"/>
                <w:lang w:val="en-AU"/>
              </w:rPr>
            </w:pPr>
            <w:r w:rsidRPr="004415BB">
              <w:rPr>
                <w:rFonts w:asciiTheme="majorBidi" w:hAnsiTheme="majorBidi" w:cstheme="majorBidi"/>
                <w:sz w:val="22"/>
                <w:szCs w:val="22"/>
                <w:lang w:val="en-AU"/>
              </w:rPr>
              <w:t xml:space="preserve">J </w:t>
            </w:r>
            <w:proofErr w:type="spellStart"/>
            <w:r w:rsidRPr="004415BB">
              <w:rPr>
                <w:rFonts w:asciiTheme="majorBidi" w:hAnsiTheme="majorBidi" w:cstheme="majorBidi"/>
                <w:sz w:val="22"/>
                <w:szCs w:val="22"/>
                <w:lang w:val="en-AU"/>
              </w:rPr>
              <w:t>Prosthet</w:t>
            </w:r>
            <w:proofErr w:type="spellEnd"/>
            <w:r w:rsidRPr="004415BB">
              <w:rPr>
                <w:rFonts w:asciiTheme="majorBidi" w:hAnsiTheme="majorBidi" w:cstheme="majorBidi"/>
                <w:sz w:val="22"/>
                <w:szCs w:val="22"/>
                <w:lang w:val="en-AU"/>
              </w:rPr>
              <w:t xml:space="preserve"> Dent</w:t>
            </w:r>
            <w:r w:rsidR="006876C5">
              <w:rPr>
                <w:rFonts w:asciiTheme="majorBidi" w:hAnsiTheme="majorBidi" w:cstheme="majorBidi"/>
                <w:sz w:val="22"/>
                <w:szCs w:val="22"/>
                <w:lang w:val="en-AU"/>
              </w:rPr>
              <w:t xml:space="preserve"> </w:t>
            </w:r>
            <w:r w:rsidRPr="004415BB">
              <w:rPr>
                <w:rFonts w:asciiTheme="majorBidi" w:hAnsiTheme="majorBidi" w:cstheme="majorBidi"/>
                <w:sz w:val="22"/>
                <w:szCs w:val="22"/>
                <w:lang w:val="en-AU"/>
              </w:rPr>
              <w:t>(2005)</w:t>
            </w:r>
          </w:p>
          <w:p w:rsidR="00841411" w:rsidRPr="004415BB" w:rsidRDefault="00841411" w:rsidP="00841411">
            <w:pPr>
              <w:numPr>
                <w:ilvl w:val="0"/>
                <w:numId w:val="14"/>
              </w:numPr>
              <w:rPr>
                <w:rFonts w:asciiTheme="majorBidi" w:hAnsiTheme="majorBidi" w:cstheme="majorBidi"/>
                <w:sz w:val="22"/>
                <w:szCs w:val="22"/>
                <w:lang w:val="en-AU"/>
              </w:rPr>
            </w:pPr>
            <w:proofErr w:type="spellStart"/>
            <w:r w:rsidRPr="004415BB">
              <w:rPr>
                <w:rFonts w:asciiTheme="majorBidi" w:hAnsiTheme="majorBidi" w:cstheme="majorBidi"/>
                <w:sz w:val="22"/>
                <w:szCs w:val="22"/>
                <w:lang w:val="en-AU"/>
              </w:rPr>
              <w:t>Jornal</w:t>
            </w:r>
            <w:proofErr w:type="spellEnd"/>
            <w:r w:rsidRPr="004415BB">
              <w:rPr>
                <w:rFonts w:asciiTheme="majorBidi" w:hAnsiTheme="majorBidi" w:cstheme="majorBidi"/>
                <w:sz w:val="22"/>
                <w:szCs w:val="22"/>
                <w:lang w:val="en-AU"/>
              </w:rPr>
              <w:t xml:space="preserve"> of </w:t>
            </w:r>
            <w:proofErr w:type="spellStart"/>
            <w:r w:rsidRPr="004415BB">
              <w:rPr>
                <w:rFonts w:asciiTheme="majorBidi" w:hAnsiTheme="majorBidi" w:cstheme="majorBidi"/>
                <w:sz w:val="22"/>
                <w:szCs w:val="22"/>
                <w:lang w:val="en-AU"/>
              </w:rPr>
              <w:t>prosthodontics</w:t>
            </w:r>
            <w:proofErr w:type="spellEnd"/>
            <w:r w:rsidRPr="004415BB">
              <w:rPr>
                <w:rFonts w:asciiTheme="majorBidi" w:hAnsiTheme="majorBidi" w:cstheme="majorBidi"/>
                <w:sz w:val="22"/>
                <w:szCs w:val="22"/>
                <w:lang w:val="en-AU"/>
              </w:rPr>
              <w:t> </w:t>
            </w:r>
          </w:p>
          <w:p w:rsidR="004E17A4" w:rsidRPr="004415BB" w:rsidRDefault="00841411" w:rsidP="00841411">
            <w:pPr>
              <w:numPr>
                <w:ilvl w:val="0"/>
                <w:numId w:val="14"/>
              </w:numPr>
              <w:rPr>
                <w:rFonts w:asciiTheme="majorBidi" w:hAnsiTheme="majorBidi" w:cstheme="majorBidi"/>
                <w:sz w:val="22"/>
                <w:szCs w:val="22"/>
                <w:lang w:val="en-AU"/>
              </w:rPr>
            </w:pPr>
            <w:r w:rsidRPr="004415BB">
              <w:rPr>
                <w:rFonts w:asciiTheme="majorBidi" w:hAnsiTheme="majorBidi" w:cstheme="majorBidi"/>
                <w:sz w:val="22"/>
                <w:szCs w:val="22"/>
                <w:lang w:val="en-AU"/>
              </w:rPr>
              <w:t>JADA</w:t>
            </w:r>
          </w:p>
        </w:tc>
      </w:tr>
      <w:tr w:rsidR="004E17A4" w:rsidRPr="004415BB" w:rsidTr="001125F8">
        <w:tc>
          <w:tcPr>
            <w:tcW w:w="9630" w:type="dxa"/>
          </w:tcPr>
          <w:p w:rsidR="004E17A4" w:rsidRPr="004415BB" w:rsidRDefault="001125F8" w:rsidP="008826DD">
            <w:pPr>
              <w:jc w:val="both"/>
              <w:rPr>
                <w:rFonts w:asciiTheme="majorBidi" w:hAnsiTheme="majorBidi" w:cstheme="majorBidi"/>
                <w:sz w:val="22"/>
                <w:szCs w:val="22"/>
              </w:rPr>
            </w:pPr>
            <w:r w:rsidRPr="004415BB">
              <w:rPr>
                <w:rFonts w:asciiTheme="majorBidi" w:hAnsiTheme="majorBidi" w:cstheme="majorBidi"/>
                <w:sz w:val="22"/>
                <w:szCs w:val="22"/>
              </w:rPr>
              <w:t>3. List Recommended Textb</w:t>
            </w:r>
            <w:r w:rsidR="004E17A4" w:rsidRPr="004415BB">
              <w:rPr>
                <w:rFonts w:asciiTheme="majorBidi" w:hAnsiTheme="majorBidi" w:cstheme="majorBidi"/>
                <w:sz w:val="22"/>
                <w:szCs w:val="22"/>
              </w:rPr>
              <w:t>ooks and Reference Material (Journ</w:t>
            </w:r>
            <w:r w:rsidRPr="004415BB">
              <w:rPr>
                <w:rFonts w:asciiTheme="majorBidi" w:hAnsiTheme="majorBidi" w:cstheme="majorBidi"/>
                <w:sz w:val="22"/>
                <w:szCs w:val="22"/>
              </w:rPr>
              <w:t>als, Reports, etc)</w:t>
            </w:r>
          </w:p>
          <w:p w:rsidR="004E17A4" w:rsidRPr="004415BB" w:rsidRDefault="004E17A4" w:rsidP="008826DD">
            <w:pPr>
              <w:jc w:val="both"/>
              <w:rPr>
                <w:rFonts w:asciiTheme="majorBidi" w:hAnsiTheme="majorBidi" w:cstheme="majorBidi"/>
                <w:sz w:val="22"/>
                <w:szCs w:val="22"/>
              </w:rPr>
            </w:pPr>
          </w:p>
          <w:p w:rsidR="00C5516F" w:rsidRPr="004415BB" w:rsidRDefault="00C5516F" w:rsidP="008826DD">
            <w:pPr>
              <w:numPr>
                <w:ilvl w:val="0"/>
                <w:numId w:val="14"/>
              </w:numPr>
              <w:jc w:val="both"/>
              <w:rPr>
                <w:rFonts w:asciiTheme="majorBidi" w:hAnsiTheme="majorBidi" w:cstheme="majorBidi"/>
                <w:sz w:val="22"/>
                <w:szCs w:val="22"/>
                <w:lang w:val="en-AU"/>
              </w:rPr>
            </w:pPr>
            <w:proofErr w:type="spellStart"/>
            <w:r w:rsidRPr="004415BB">
              <w:rPr>
                <w:rFonts w:asciiTheme="majorBidi" w:hAnsiTheme="majorBidi" w:cstheme="majorBidi"/>
                <w:sz w:val="22"/>
                <w:szCs w:val="22"/>
                <w:lang w:val="en-AU"/>
              </w:rPr>
              <w:t>Rahn</w:t>
            </w:r>
            <w:proofErr w:type="spellEnd"/>
            <w:r w:rsidRPr="004415BB">
              <w:rPr>
                <w:rFonts w:asciiTheme="majorBidi" w:hAnsiTheme="majorBidi" w:cstheme="majorBidi"/>
                <w:sz w:val="22"/>
                <w:szCs w:val="22"/>
                <w:lang w:val="en-AU"/>
              </w:rPr>
              <w:t xml:space="preserve">, AO, </w:t>
            </w:r>
            <w:proofErr w:type="spellStart"/>
            <w:r w:rsidRPr="004415BB">
              <w:rPr>
                <w:rFonts w:asciiTheme="majorBidi" w:hAnsiTheme="majorBidi" w:cstheme="majorBidi"/>
                <w:sz w:val="22"/>
                <w:szCs w:val="22"/>
                <w:lang w:val="en-AU"/>
              </w:rPr>
              <w:t>Heartwell</w:t>
            </w:r>
            <w:proofErr w:type="spellEnd"/>
            <w:r w:rsidRPr="004415BB">
              <w:rPr>
                <w:rFonts w:asciiTheme="majorBidi" w:hAnsiTheme="majorBidi" w:cstheme="majorBidi"/>
                <w:sz w:val="22"/>
                <w:szCs w:val="22"/>
                <w:lang w:val="en-AU"/>
              </w:rPr>
              <w:t xml:space="preserve"> CM. Textbook of Complete Dentures</w:t>
            </w:r>
            <w:r w:rsidR="00841411" w:rsidRPr="004415BB">
              <w:rPr>
                <w:rFonts w:asciiTheme="majorBidi" w:hAnsiTheme="majorBidi" w:cstheme="majorBidi"/>
                <w:sz w:val="22"/>
                <w:szCs w:val="22"/>
                <w:lang w:val="en-AU"/>
              </w:rPr>
              <w:t>. 5</w:t>
            </w:r>
            <w:r w:rsidR="00841411" w:rsidRPr="004415BB">
              <w:rPr>
                <w:rFonts w:asciiTheme="majorBidi" w:hAnsiTheme="majorBidi" w:cstheme="majorBidi"/>
                <w:sz w:val="22"/>
                <w:szCs w:val="22"/>
                <w:vertAlign w:val="superscript"/>
                <w:lang w:val="en-AU"/>
              </w:rPr>
              <w:t>th</w:t>
            </w:r>
            <w:r w:rsidRPr="004415BB">
              <w:rPr>
                <w:rFonts w:asciiTheme="majorBidi" w:hAnsiTheme="majorBidi" w:cstheme="majorBidi"/>
                <w:sz w:val="22"/>
                <w:szCs w:val="22"/>
                <w:lang w:val="en-AU"/>
              </w:rPr>
              <w:t xml:space="preserve"> ed. </w:t>
            </w:r>
            <w:r w:rsidR="001B3A2F" w:rsidRPr="004415BB">
              <w:rPr>
                <w:rFonts w:asciiTheme="majorBidi" w:hAnsiTheme="majorBidi" w:cstheme="majorBidi"/>
                <w:sz w:val="22"/>
                <w:szCs w:val="22"/>
                <w:lang w:val="en-AU"/>
              </w:rPr>
              <w:t xml:space="preserve">BC Decker Inc. Hamilton. London; </w:t>
            </w:r>
            <w:r w:rsidRPr="004415BB">
              <w:rPr>
                <w:rFonts w:asciiTheme="majorBidi" w:hAnsiTheme="majorBidi" w:cstheme="majorBidi"/>
                <w:sz w:val="22"/>
                <w:szCs w:val="22"/>
                <w:lang w:val="en-AU"/>
              </w:rPr>
              <w:t>2002.</w:t>
            </w:r>
          </w:p>
          <w:p w:rsidR="00C5516F" w:rsidRPr="004415BB" w:rsidRDefault="00C5516F" w:rsidP="008826DD">
            <w:pPr>
              <w:numPr>
                <w:ilvl w:val="0"/>
                <w:numId w:val="14"/>
              </w:numPr>
              <w:jc w:val="both"/>
              <w:rPr>
                <w:rFonts w:asciiTheme="majorBidi" w:hAnsiTheme="majorBidi" w:cstheme="majorBidi"/>
                <w:sz w:val="22"/>
                <w:szCs w:val="22"/>
                <w:lang w:val="en-AU"/>
              </w:rPr>
            </w:pPr>
            <w:r w:rsidRPr="004415BB">
              <w:rPr>
                <w:rFonts w:asciiTheme="majorBidi" w:hAnsiTheme="majorBidi" w:cstheme="majorBidi"/>
                <w:sz w:val="22"/>
                <w:szCs w:val="22"/>
                <w:lang w:val="en-AU"/>
              </w:rPr>
              <w:t>CM. Te</w:t>
            </w:r>
            <w:r w:rsidR="00841411" w:rsidRPr="004415BB">
              <w:rPr>
                <w:rFonts w:asciiTheme="majorBidi" w:hAnsiTheme="majorBidi" w:cstheme="majorBidi"/>
                <w:sz w:val="22"/>
                <w:szCs w:val="22"/>
                <w:lang w:val="en-AU"/>
              </w:rPr>
              <w:t>xtbook of Complete Dentures</w:t>
            </w:r>
            <w:r w:rsidR="00C20CE4" w:rsidRPr="004415BB">
              <w:rPr>
                <w:rFonts w:asciiTheme="majorBidi" w:hAnsiTheme="majorBidi" w:cstheme="majorBidi"/>
                <w:sz w:val="22"/>
                <w:szCs w:val="22"/>
                <w:lang w:val="en-AU"/>
              </w:rPr>
              <w:t>.</w:t>
            </w:r>
            <w:r w:rsidR="00841411" w:rsidRPr="004415BB">
              <w:rPr>
                <w:rFonts w:asciiTheme="majorBidi" w:hAnsiTheme="majorBidi" w:cstheme="majorBidi"/>
                <w:sz w:val="22"/>
                <w:szCs w:val="22"/>
                <w:lang w:val="en-AU"/>
              </w:rPr>
              <w:t xml:space="preserve"> 12</w:t>
            </w:r>
            <w:r w:rsidR="00841411" w:rsidRPr="004415BB">
              <w:rPr>
                <w:rFonts w:asciiTheme="majorBidi" w:hAnsiTheme="majorBidi" w:cstheme="majorBidi"/>
                <w:sz w:val="22"/>
                <w:szCs w:val="22"/>
                <w:vertAlign w:val="superscript"/>
                <w:lang w:val="en-AU"/>
              </w:rPr>
              <w:t>th</w:t>
            </w:r>
            <w:r w:rsidRPr="004415BB">
              <w:rPr>
                <w:rFonts w:asciiTheme="majorBidi" w:hAnsiTheme="majorBidi" w:cstheme="majorBidi"/>
                <w:sz w:val="22"/>
                <w:szCs w:val="22"/>
                <w:lang w:val="en-AU"/>
              </w:rPr>
              <w:t>ed. BC Decker Inc. Hamilton. London</w:t>
            </w:r>
            <w:r w:rsidR="001B3A2F" w:rsidRPr="004415BB">
              <w:rPr>
                <w:rFonts w:asciiTheme="majorBidi" w:hAnsiTheme="majorBidi" w:cstheme="majorBidi"/>
                <w:sz w:val="22"/>
                <w:szCs w:val="22"/>
                <w:lang w:val="en-AU"/>
              </w:rPr>
              <w:t xml:space="preserve">; </w:t>
            </w:r>
            <w:r w:rsidRPr="004415BB">
              <w:rPr>
                <w:rFonts w:asciiTheme="majorBidi" w:hAnsiTheme="majorBidi" w:cstheme="majorBidi"/>
                <w:sz w:val="22"/>
                <w:szCs w:val="22"/>
                <w:lang w:val="en-AU"/>
              </w:rPr>
              <w:t>2009</w:t>
            </w:r>
            <w:r w:rsidR="001B3A2F" w:rsidRPr="004415BB">
              <w:rPr>
                <w:rFonts w:asciiTheme="majorBidi" w:hAnsiTheme="majorBidi" w:cstheme="majorBidi"/>
                <w:sz w:val="22"/>
                <w:szCs w:val="22"/>
                <w:lang w:val="en-AU"/>
              </w:rPr>
              <w:t>.</w:t>
            </w:r>
          </w:p>
          <w:p w:rsidR="00C5516F" w:rsidRPr="004415BB" w:rsidRDefault="00C5516F" w:rsidP="008826DD">
            <w:pPr>
              <w:numPr>
                <w:ilvl w:val="0"/>
                <w:numId w:val="14"/>
              </w:numPr>
              <w:jc w:val="both"/>
              <w:rPr>
                <w:rFonts w:asciiTheme="majorBidi" w:hAnsiTheme="majorBidi" w:cstheme="majorBidi"/>
                <w:sz w:val="22"/>
                <w:szCs w:val="22"/>
                <w:lang w:val="en-AU"/>
              </w:rPr>
            </w:pPr>
            <w:r w:rsidRPr="004415BB">
              <w:rPr>
                <w:rFonts w:asciiTheme="majorBidi" w:hAnsiTheme="majorBidi" w:cstheme="majorBidi"/>
                <w:sz w:val="22"/>
                <w:szCs w:val="22"/>
                <w:lang w:val="en-AU"/>
              </w:rPr>
              <w:t xml:space="preserve">D Bartlett and N Fisher; Problem Solving in </w:t>
            </w:r>
            <w:proofErr w:type="spellStart"/>
            <w:r w:rsidRPr="004415BB">
              <w:rPr>
                <w:rFonts w:asciiTheme="majorBidi" w:hAnsiTheme="majorBidi" w:cstheme="majorBidi"/>
                <w:sz w:val="22"/>
                <w:szCs w:val="22"/>
                <w:lang w:val="en-AU"/>
              </w:rPr>
              <w:t>Prosthodontics</w:t>
            </w:r>
            <w:proofErr w:type="spellEnd"/>
            <w:r w:rsidRPr="004415BB">
              <w:rPr>
                <w:rFonts w:asciiTheme="majorBidi" w:hAnsiTheme="majorBidi" w:cstheme="majorBidi"/>
                <w:sz w:val="22"/>
                <w:szCs w:val="22"/>
                <w:lang w:val="en-AU"/>
              </w:rPr>
              <w:t xml:space="preserve"> Churchill Livingstone</w:t>
            </w:r>
            <w:proofErr w:type="gramStart"/>
            <w:r w:rsidRPr="004415BB">
              <w:rPr>
                <w:rFonts w:asciiTheme="majorBidi" w:hAnsiTheme="majorBidi" w:cstheme="majorBidi"/>
                <w:sz w:val="22"/>
                <w:szCs w:val="22"/>
                <w:lang w:val="en-AU"/>
              </w:rPr>
              <w:t>,2003</w:t>
            </w:r>
            <w:proofErr w:type="gramEnd"/>
            <w:r w:rsidRPr="004415BB">
              <w:rPr>
                <w:rFonts w:asciiTheme="majorBidi" w:hAnsiTheme="majorBidi" w:cstheme="majorBidi"/>
                <w:sz w:val="22"/>
                <w:szCs w:val="22"/>
                <w:lang w:val="en-AU"/>
              </w:rPr>
              <w:t>.</w:t>
            </w:r>
          </w:p>
          <w:p w:rsidR="00C5516F" w:rsidRPr="004415BB" w:rsidRDefault="00C20CE4" w:rsidP="008826DD">
            <w:pPr>
              <w:numPr>
                <w:ilvl w:val="0"/>
                <w:numId w:val="14"/>
              </w:numPr>
              <w:jc w:val="both"/>
              <w:rPr>
                <w:rFonts w:asciiTheme="majorBidi" w:hAnsiTheme="majorBidi" w:cstheme="majorBidi"/>
                <w:sz w:val="22"/>
                <w:szCs w:val="22"/>
                <w:lang w:val="en-AU"/>
              </w:rPr>
            </w:pPr>
            <w:r w:rsidRPr="004415BB">
              <w:rPr>
                <w:rFonts w:asciiTheme="majorBidi" w:hAnsiTheme="majorBidi" w:cstheme="majorBidi"/>
                <w:sz w:val="22"/>
                <w:szCs w:val="22"/>
                <w:lang w:val="en-AU"/>
              </w:rPr>
              <w:t xml:space="preserve">Jose Dos, Jr., Ph.D. Santos. </w:t>
            </w:r>
            <w:r w:rsidR="00C5516F" w:rsidRPr="004415BB">
              <w:rPr>
                <w:rFonts w:asciiTheme="majorBidi" w:hAnsiTheme="majorBidi" w:cstheme="majorBidi"/>
                <w:sz w:val="22"/>
                <w:szCs w:val="22"/>
                <w:lang w:val="en-AU"/>
              </w:rPr>
              <w:t xml:space="preserve"> Occlusion: Principles and Treatment, </w:t>
            </w:r>
            <w:r w:rsidRPr="004415BB">
              <w:rPr>
                <w:rFonts w:asciiTheme="majorBidi" w:hAnsiTheme="majorBidi" w:cstheme="majorBidi"/>
                <w:sz w:val="22"/>
                <w:szCs w:val="22"/>
                <w:lang w:val="en-AU"/>
              </w:rPr>
              <w:t>1</w:t>
            </w:r>
            <w:r w:rsidRPr="004415BB">
              <w:rPr>
                <w:rFonts w:asciiTheme="majorBidi" w:hAnsiTheme="majorBidi" w:cstheme="majorBidi"/>
                <w:sz w:val="22"/>
                <w:szCs w:val="22"/>
                <w:vertAlign w:val="superscript"/>
                <w:lang w:val="en-AU"/>
              </w:rPr>
              <w:t>st</w:t>
            </w:r>
            <w:r w:rsidRPr="004415BB">
              <w:rPr>
                <w:rFonts w:asciiTheme="majorBidi" w:hAnsiTheme="majorBidi" w:cstheme="majorBidi"/>
                <w:sz w:val="22"/>
                <w:szCs w:val="22"/>
                <w:lang w:val="en-AU"/>
              </w:rPr>
              <w:t xml:space="preserve"> edition. </w:t>
            </w:r>
            <w:r w:rsidR="00C5516F" w:rsidRPr="004415BB">
              <w:rPr>
                <w:rFonts w:asciiTheme="majorBidi" w:hAnsiTheme="majorBidi" w:cstheme="majorBidi"/>
                <w:sz w:val="22"/>
                <w:szCs w:val="22"/>
                <w:lang w:val="en-AU"/>
              </w:rPr>
              <w:t>Quintessence Pub Co; 2007.</w:t>
            </w:r>
          </w:p>
          <w:p w:rsidR="00C5516F" w:rsidRPr="004415BB" w:rsidRDefault="00C5516F" w:rsidP="008826DD">
            <w:pPr>
              <w:numPr>
                <w:ilvl w:val="0"/>
                <w:numId w:val="14"/>
              </w:numPr>
              <w:jc w:val="both"/>
              <w:rPr>
                <w:rFonts w:asciiTheme="majorBidi" w:hAnsiTheme="majorBidi" w:cstheme="majorBidi"/>
                <w:sz w:val="22"/>
                <w:szCs w:val="22"/>
                <w:lang w:val="en-AU"/>
              </w:rPr>
            </w:pPr>
            <w:r w:rsidRPr="004415BB">
              <w:rPr>
                <w:rFonts w:asciiTheme="majorBidi" w:hAnsiTheme="majorBidi" w:cstheme="majorBidi"/>
                <w:sz w:val="22"/>
                <w:szCs w:val="22"/>
                <w:lang w:val="en-AU"/>
              </w:rPr>
              <w:t>Hugh Devlin</w:t>
            </w:r>
            <w:r w:rsidR="00C20CE4" w:rsidRPr="004415BB">
              <w:rPr>
                <w:rFonts w:asciiTheme="majorBidi" w:hAnsiTheme="majorBidi" w:cstheme="majorBidi"/>
                <w:sz w:val="22"/>
                <w:szCs w:val="22"/>
                <w:lang w:val="en-AU"/>
              </w:rPr>
              <w:t xml:space="preserve">. </w:t>
            </w:r>
            <w:r w:rsidRPr="004415BB">
              <w:rPr>
                <w:rFonts w:asciiTheme="majorBidi" w:hAnsiTheme="majorBidi" w:cstheme="majorBidi"/>
                <w:sz w:val="22"/>
                <w:szCs w:val="22"/>
                <w:lang w:val="en-AU"/>
              </w:rPr>
              <w:t xml:space="preserve"> Complete Dentures: A Clinical Manual for the General Dental Practitioner</w:t>
            </w:r>
            <w:proofErr w:type="gramStart"/>
            <w:r w:rsidRPr="004415BB">
              <w:rPr>
                <w:rFonts w:asciiTheme="majorBidi" w:hAnsiTheme="majorBidi" w:cstheme="majorBidi"/>
                <w:sz w:val="22"/>
                <w:szCs w:val="22"/>
                <w:lang w:val="en-AU"/>
              </w:rPr>
              <w:t>,1</w:t>
            </w:r>
            <w:r w:rsidR="00C20CE4" w:rsidRPr="004415BB">
              <w:rPr>
                <w:rFonts w:asciiTheme="majorBidi" w:hAnsiTheme="majorBidi" w:cstheme="majorBidi"/>
                <w:sz w:val="22"/>
                <w:szCs w:val="22"/>
                <w:vertAlign w:val="superscript"/>
                <w:lang w:val="en-AU"/>
              </w:rPr>
              <w:t>st</w:t>
            </w:r>
            <w:proofErr w:type="gramEnd"/>
            <w:r w:rsidR="00C20CE4" w:rsidRPr="004415BB">
              <w:rPr>
                <w:rFonts w:asciiTheme="majorBidi" w:hAnsiTheme="majorBidi" w:cstheme="majorBidi"/>
                <w:sz w:val="22"/>
                <w:szCs w:val="22"/>
                <w:lang w:val="en-AU"/>
              </w:rPr>
              <w:t xml:space="preserve"> edition.</w:t>
            </w:r>
            <w:r w:rsidRPr="004415BB">
              <w:rPr>
                <w:rFonts w:asciiTheme="majorBidi" w:hAnsiTheme="majorBidi" w:cstheme="majorBidi"/>
                <w:sz w:val="22"/>
                <w:szCs w:val="22"/>
                <w:lang w:val="en-AU"/>
              </w:rPr>
              <w:t xml:space="preserve"> Springer</w:t>
            </w:r>
            <w:proofErr w:type="gramStart"/>
            <w:r w:rsidRPr="004415BB">
              <w:rPr>
                <w:rFonts w:asciiTheme="majorBidi" w:hAnsiTheme="majorBidi" w:cstheme="majorBidi"/>
                <w:sz w:val="22"/>
                <w:szCs w:val="22"/>
                <w:lang w:val="en-AU"/>
              </w:rPr>
              <w:t>;2001</w:t>
            </w:r>
            <w:proofErr w:type="gramEnd"/>
            <w:r w:rsidRPr="004415BB">
              <w:rPr>
                <w:rFonts w:asciiTheme="majorBidi" w:hAnsiTheme="majorBidi" w:cstheme="majorBidi"/>
                <w:sz w:val="22"/>
                <w:szCs w:val="22"/>
                <w:lang w:val="en-AU"/>
              </w:rPr>
              <w:t>.</w:t>
            </w:r>
          </w:p>
          <w:p w:rsidR="004E17A4" w:rsidRPr="004415BB" w:rsidRDefault="00C20CE4" w:rsidP="008826DD">
            <w:pPr>
              <w:numPr>
                <w:ilvl w:val="0"/>
                <w:numId w:val="14"/>
              </w:numPr>
              <w:jc w:val="both"/>
              <w:rPr>
                <w:rFonts w:asciiTheme="majorBidi" w:hAnsiTheme="majorBidi" w:cstheme="majorBidi"/>
                <w:sz w:val="22"/>
                <w:szCs w:val="22"/>
                <w:lang w:val="en-AU"/>
              </w:rPr>
            </w:pPr>
            <w:r w:rsidRPr="004415BB">
              <w:rPr>
                <w:rFonts w:asciiTheme="majorBidi" w:hAnsiTheme="majorBidi" w:cstheme="majorBidi"/>
                <w:sz w:val="22"/>
                <w:szCs w:val="22"/>
                <w:lang w:val="en-AU"/>
              </w:rPr>
              <w:t xml:space="preserve">Nicholas JA Jepson. </w:t>
            </w:r>
            <w:r w:rsidR="00C5516F" w:rsidRPr="004415BB">
              <w:rPr>
                <w:rFonts w:asciiTheme="majorBidi" w:hAnsiTheme="majorBidi" w:cstheme="majorBidi"/>
                <w:sz w:val="22"/>
                <w:szCs w:val="22"/>
                <w:lang w:val="en-AU"/>
              </w:rPr>
              <w:t xml:space="preserve"> Removable Partial Dentures</w:t>
            </w:r>
            <w:r w:rsidRPr="004415BB">
              <w:rPr>
                <w:rFonts w:asciiTheme="majorBidi" w:hAnsiTheme="majorBidi" w:cstheme="majorBidi"/>
                <w:sz w:val="22"/>
                <w:szCs w:val="22"/>
                <w:lang w:val="en-AU"/>
              </w:rPr>
              <w:t>.</w:t>
            </w:r>
            <w:r w:rsidR="00C5516F" w:rsidRPr="004415BB">
              <w:rPr>
                <w:rFonts w:asciiTheme="majorBidi" w:hAnsiTheme="majorBidi" w:cstheme="majorBidi"/>
                <w:sz w:val="22"/>
                <w:szCs w:val="22"/>
                <w:lang w:val="en-AU"/>
              </w:rPr>
              <w:t xml:space="preserve"> 1</w:t>
            </w:r>
            <w:r w:rsidRPr="004415BB">
              <w:rPr>
                <w:rFonts w:asciiTheme="majorBidi" w:hAnsiTheme="majorBidi" w:cstheme="majorBidi"/>
                <w:sz w:val="22"/>
                <w:szCs w:val="22"/>
                <w:vertAlign w:val="superscript"/>
                <w:lang w:val="en-AU"/>
              </w:rPr>
              <w:t>st</w:t>
            </w:r>
            <w:r w:rsidR="00C5516F" w:rsidRPr="004415BB">
              <w:rPr>
                <w:rFonts w:asciiTheme="majorBidi" w:hAnsiTheme="majorBidi" w:cstheme="majorBidi"/>
                <w:sz w:val="22"/>
                <w:szCs w:val="22"/>
                <w:lang w:val="en-AU"/>
              </w:rPr>
              <w:t xml:space="preserve"> edition, Quintessence</w:t>
            </w:r>
            <w:r w:rsidRPr="004415BB">
              <w:rPr>
                <w:rFonts w:asciiTheme="majorBidi" w:hAnsiTheme="majorBidi" w:cstheme="majorBidi"/>
                <w:sz w:val="22"/>
                <w:szCs w:val="22"/>
                <w:lang w:val="en-AU"/>
              </w:rPr>
              <w:t xml:space="preserve"> Publishing Co Ltd;</w:t>
            </w:r>
            <w:r w:rsidR="00C5516F" w:rsidRPr="004415BB">
              <w:rPr>
                <w:rFonts w:asciiTheme="majorBidi" w:hAnsiTheme="majorBidi" w:cstheme="majorBidi"/>
                <w:sz w:val="22"/>
                <w:szCs w:val="22"/>
                <w:lang w:val="en-AU"/>
              </w:rPr>
              <w:t xml:space="preserve"> 2004.</w:t>
            </w:r>
          </w:p>
          <w:p w:rsidR="00997097" w:rsidRPr="004415BB" w:rsidRDefault="00997097" w:rsidP="00997097">
            <w:pPr>
              <w:ind w:left="778"/>
              <w:rPr>
                <w:rFonts w:asciiTheme="majorBidi" w:hAnsiTheme="majorBidi" w:cstheme="majorBidi"/>
                <w:sz w:val="22"/>
                <w:szCs w:val="22"/>
                <w:lang w:val="en-AU"/>
              </w:rPr>
            </w:pPr>
          </w:p>
        </w:tc>
      </w:tr>
      <w:tr w:rsidR="004E17A4" w:rsidRPr="004415BB" w:rsidTr="001125F8">
        <w:tc>
          <w:tcPr>
            <w:tcW w:w="9630" w:type="dxa"/>
          </w:tcPr>
          <w:p w:rsidR="004E17A4" w:rsidRPr="004415BB" w:rsidRDefault="001125F8" w:rsidP="001125F8">
            <w:pPr>
              <w:rPr>
                <w:rFonts w:asciiTheme="majorBidi" w:hAnsiTheme="majorBidi" w:cstheme="majorBidi"/>
                <w:sz w:val="22"/>
                <w:szCs w:val="22"/>
              </w:rPr>
            </w:pPr>
            <w:r w:rsidRPr="004415BB">
              <w:rPr>
                <w:rFonts w:asciiTheme="majorBidi" w:hAnsiTheme="majorBidi" w:cstheme="majorBidi"/>
                <w:sz w:val="22"/>
                <w:szCs w:val="22"/>
              </w:rPr>
              <w:t xml:space="preserve">4. List </w:t>
            </w:r>
            <w:r w:rsidR="00BE7C71" w:rsidRPr="004415BB">
              <w:rPr>
                <w:rFonts w:asciiTheme="majorBidi" w:hAnsiTheme="majorBidi" w:cstheme="majorBidi"/>
                <w:sz w:val="22"/>
                <w:szCs w:val="22"/>
              </w:rPr>
              <w:t>Electronic Materials</w:t>
            </w:r>
            <w:r w:rsidR="006876C5">
              <w:rPr>
                <w:rFonts w:asciiTheme="majorBidi" w:hAnsiTheme="majorBidi" w:cstheme="majorBidi"/>
                <w:sz w:val="22"/>
                <w:szCs w:val="22"/>
              </w:rPr>
              <w:t xml:space="preserve"> </w:t>
            </w:r>
            <w:r w:rsidR="00BE7C71" w:rsidRPr="004415BB">
              <w:rPr>
                <w:rFonts w:asciiTheme="majorBidi" w:hAnsiTheme="majorBidi" w:cstheme="majorBidi"/>
                <w:sz w:val="22"/>
                <w:szCs w:val="22"/>
              </w:rPr>
              <w:t>(</w:t>
            </w:r>
            <w:proofErr w:type="spellStart"/>
            <w:r w:rsidR="00BE7C71" w:rsidRPr="004415BB">
              <w:rPr>
                <w:rFonts w:asciiTheme="majorBidi" w:hAnsiTheme="majorBidi" w:cstheme="majorBidi"/>
                <w:sz w:val="22"/>
                <w:szCs w:val="22"/>
              </w:rPr>
              <w:t>eg</w:t>
            </w:r>
            <w:proofErr w:type="spellEnd"/>
            <w:r w:rsidR="00BE7C71" w:rsidRPr="004415BB">
              <w:rPr>
                <w:rFonts w:asciiTheme="majorBidi" w:hAnsiTheme="majorBidi" w:cstheme="majorBidi"/>
                <w:sz w:val="22"/>
                <w:szCs w:val="22"/>
              </w:rPr>
              <w:t xml:space="preserve">. </w:t>
            </w:r>
            <w:r w:rsidR="004E17A4" w:rsidRPr="004415BB">
              <w:rPr>
                <w:rFonts w:asciiTheme="majorBidi" w:hAnsiTheme="majorBidi" w:cstheme="majorBidi"/>
                <w:sz w:val="22"/>
                <w:szCs w:val="22"/>
              </w:rPr>
              <w:t>Web Sites</w:t>
            </w:r>
            <w:r w:rsidR="00BE7C71" w:rsidRPr="004415BB">
              <w:rPr>
                <w:rFonts w:asciiTheme="majorBidi" w:hAnsiTheme="majorBidi" w:cstheme="majorBidi"/>
                <w:sz w:val="22"/>
                <w:szCs w:val="22"/>
              </w:rPr>
              <w:t>, Social Media, Blackboard</w:t>
            </w:r>
            <w:r w:rsidRPr="004415BB">
              <w:rPr>
                <w:rFonts w:asciiTheme="majorBidi" w:hAnsiTheme="majorBidi" w:cstheme="majorBidi"/>
                <w:sz w:val="22"/>
                <w:szCs w:val="22"/>
              </w:rPr>
              <w:t xml:space="preserve">, </w:t>
            </w:r>
            <w:r w:rsidR="004E17A4" w:rsidRPr="004415BB">
              <w:rPr>
                <w:rFonts w:asciiTheme="majorBidi" w:hAnsiTheme="majorBidi" w:cstheme="majorBidi"/>
                <w:sz w:val="22"/>
                <w:szCs w:val="22"/>
              </w:rPr>
              <w:t>etc</w:t>
            </w:r>
            <w:r w:rsidRPr="004415BB">
              <w:rPr>
                <w:rFonts w:asciiTheme="majorBidi" w:hAnsiTheme="majorBidi" w:cstheme="majorBidi"/>
                <w:sz w:val="22"/>
                <w:szCs w:val="22"/>
              </w:rPr>
              <w:t>.</w:t>
            </w:r>
            <w:r w:rsidR="00BE7C71" w:rsidRPr="004415BB">
              <w:rPr>
                <w:rFonts w:asciiTheme="majorBidi" w:hAnsiTheme="majorBidi" w:cstheme="majorBidi"/>
                <w:sz w:val="22"/>
                <w:szCs w:val="22"/>
              </w:rPr>
              <w:t>)</w:t>
            </w:r>
          </w:p>
          <w:p w:rsidR="00A54BF4" w:rsidRPr="004415BB" w:rsidRDefault="00D8317A" w:rsidP="00D8317A">
            <w:pPr>
              <w:rPr>
                <w:rFonts w:asciiTheme="majorBidi" w:hAnsiTheme="majorBidi" w:cstheme="majorBidi"/>
                <w:sz w:val="22"/>
                <w:szCs w:val="22"/>
              </w:rPr>
            </w:pPr>
            <w:r w:rsidRPr="004415BB">
              <w:rPr>
                <w:rFonts w:asciiTheme="majorBidi" w:hAnsiTheme="majorBidi" w:cstheme="majorBidi"/>
                <w:sz w:val="22"/>
                <w:szCs w:val="22"/>
              </w:rPr>
              <w:t xml:space="preserve"> </w:t>
            </w:r>
          </w:p>
          <w:p w:rsidR="00A54BF4" w:rsidRPr="004415BB" w:rsidRDefault="00A54BF4" w:rsidP="00A54BF4">
            <w:pPr>
              <w:rPr>
                <w:rFonts w:asciiTheme="majorBidi" w:hAnsiTheme="majorBidi" w:cstheme="majorBidi"/>
                <w:sz w:val="22"/>
                <w:szCs w:val="22"/>
              </w:rPr>
            </w:pPr>
            <w:proofErr w:type="spellStart"/>
            <w:r w:rsidRPr="004415BB">
              <w:rPr>
                <w:rFonts w:asciiTheme="majorBidi" w:hAnsiTheme="majorBidi" w:cstheme="majorBidi"/>
                <w:sz w:val="22"/>
                <w:szCs w:val="22"/>
              </w:rPr>
              <w:t>Sunit</w:t>
            </w:r>
            <w:proofErr w:type="spellEnd"/>
            <w:r w:rsidRPr="004415BB">
              <w:rPr>
                <w:rFonts w:asciiTheme="majorBidi" w:hAnsiTheme="majorBidi" w:cstheme="majorBidi"/>
                <w:sz w:val="22"/>
                <w:szCs w:val="22"/>
              </w:rPr>
              <w:t xml:space="preserve"> K </w:t>
            </w:r>
            <w:proofErr w:type="spellStart"/>
            <w:r w:rsidRPr="004415BB">
              <w:rPr>
                <w:rFonts w:asciiTheme="majorBidi" w:hAnsiTheme="majorBidi" w:cstheme="majorBidi"/>
                <w:sz w:val="22"/>
                <w:szCs w:val="22"/>
              </w:rPr>
              <w:t>Jurel</w:t>
            </w:r>
            <w:proofErr w:type="spellEnd"/>
            <w:r w:rsidRPr="004415BB">
              <w:rPr>
                <w:rFonts w:asciiTheme="majorBidi" w:hAnsiTheme="majorBidi" w:cstheme="majorBidi"/>
                <w:sz w:val="22"/>
                <w:szCs w:val="22"/>
              </w:rPr>
              <w:t xml:space="preserve">, Complete Denture Impression Techniques: A Review. </w:t>
            </w:r>
            <w:hyperlink r:id="rId14" w:history="1">
              <w:r w:rsidRPr="004415BB">
                <w:rPr>
                  <w:rStyle w:val="Hyperlink"/>
                  <w:rFonts w:asciiTheme="majorBidi" w:hAnsiTheme="majorBidi" w:cstheme="majorBidi"/>
                  <w:sz w:val="22"/>
                  <w:szCs w:val="22"/>
                </w:rPr>
                <w:t>http://www.webmedcentral.com/wmcpdf/Article_WMC001639.pdf.   Published in 2011</w:t>
              </w:r>
            </w:hyperlink>
            <w:r w:rsidRPr="004415BB">
              <w:rPr>
                <w:rFonts w:asciiTheme="majorBidi" w:hAnsiTheme="majorBidi" w:cstheme="majorBidi"/>
                <w:sz w:val="22"/>
                <w:szCs w:val="22"/>
              </w:rPr>
              <w:t xml:space="preserve">.accessed on 31 December 2013. </w:t>
            </w:r>
          </w:p>
          <w:p w:rsidR="00A54BF4" w:rsidRPr="004415BB" w:rsidRDefault="00A54BF4" w:rsidP="00A54BF4">
            <w:pPr>
              <w:rPr>
                <w:rFonts w:asciiTheme="majorBidi" w:hAnsiTheme="majorBidi" w:cstheme="majorBidi"/>
                <w:sz w:val="22"/>
                <w:szCs w:val="22"/>
              </w:rPr>
            </w:pPr>
          </w:p>
          <w:p w:rsidR="00A54BF4" w:rsidRPr="004415BB" w:rsidRDefault="00A54BF4" w:rsidP="00A54BF4">
            <w:pPr>
              <w:rPr>
                <w:rFonts w:asciiTheme="majorBidi" w:hAnsiTheme="majorBidi" w:cstheme="majorBidi"/>
                <w:sz w:val="22"/>
                <w:szCs w:val="22"/>
              </w:rPr>
            </w:pPr>
            <w:proofErr w:type="spellStart"/>
            <w:r w:rsidRPr="004415BB">
              <w:rPr>
                <w:rFonts w:asciiTheme="majorBidi" w:hAnsiTheme="majorBidi" w:cstheme="majorBidi"/>
                <w:sz w:val="22"/>
                <w:szCs w:val="22"/>
              </w:rPr>
              <w:t>Dubojska</w:t>
            </w:r>
            <w:proofErr w:type="spellEnd"/>
            <w:r w:rsidRPr="004415BB">
              <w:rPr>
                <w:rFonts w:asciiTheme="majorBidi" w:hAnsiTheme="majorBidi" w:cstheme="majorBidi"/>
                <w:sz w:val="22"/>
                <w:szCs w:val="22"/>
              </w:rPr>
              <w:t xml:space="preserve"> AM, White GE, KCOM, PhD, </w:t>
            </w:r>
            <w:proofErr w:type="spellStart"/>
            <w:r w:rsidRPr="004415BB">
              <w:rPr>
                <w:rFonts w:asciiTheme="majorBidi" w:hAnsiTheme="majorBidi" w:cstheme="majorBidi"/>
                <w:sz w:val="22"/>
                <w:szCs w:val="22"/>
              </w:rPr>
              <w:t>MedSci</w:t>
            </w:r>
            <w:proofErr w:type="spellEnd"/>
            <w:r w:rsidRPr="004415BB">
              <w:rPr>
                <w:rFonts w:asciiTheme="majorBidi" w:hAnsiTheme="majorBidi" w:cstheme="majorBidi"/>
                <w:sz w:val="22"/>
                <w:szCs w:val="22"/>
              </w:rPr>
              <w:t xml:space="preserve"> M, </w:t>
            </w:r>
            <w:proofErr w:type="spellStart"/>
            <w:r w:rsidRPr="004415BB">
              <w:rPr>
                <w:rFonts w:asciiTheme="majorBidi" w:hAnsiTheme="majorBidi" w:cstheme="majorBidi"/>
                <w:sz w:val="22"/>
                <w:szCs w:val="22"/>
              </w:rPr>
              <w:t>Pasiek</w:t>
            </w:r>
            <w:proofErr w:type="spellEnd"/>
            <w:r w:rsidRPr="004415BB">
              <w:rPr>
                <w:rFonts w:asciiTheme="majorBidi" w:hAnsiTheme="majorBidi" w:cstheme="majorBidi"/>
                <w:sz w:val="22"/>
                <w:szCs w:val="22"/>
              </w:rPr>
              <w:t xml:space="preserve"> S. The importance of </w:t>
            </w:r>
            <w:proofErr w:type="spellStart"/>
            <w:r w:rsidRPr="004415BB">
              <w:rPr>
                <w:rFonts w:asciiTheme="majorBidi" w:hAnsiTheme="majorBidi" w:cstheme="majorBidi"/>
                <w:sz w:val="22"/>
                <w:szCs w:val="22"/>
              </w:rPr>
              <w:t>occlusal</w:t>
            </w:r>
            <w:proofErr w:type="spellEnd"/>
            <w:r w:rsidRPr="004415BB">
              <w:rPr>
                <w:rFonts w:asciiTheme="majorBidi" w:hAnsiTheme="majorBidi" w:cstheme="majorBidi"/>
                <w:sz w:val="22"/>
                <w:szCs w:val="22"/>
              </w:rPr>
              <w:t xml:space="preserve"> balance in the </w:t>
            </w:r>
            <w:proofErr w:type="spellStart"/>
            <w:r w:rsidRPr="004415BB">
              <w:rPr>
                <w:rFonts w:asciiTheme="majorBidi" w:hAnsiTheme="majorBidi" w:cstheme="majorBidi"/>
                <w:sz w:val="22"/>
                <w:szCs w:val="22"/>
              </w:rPr>
              <w:t>controlof</w:t>
            </w:r>
            <w:proofErr w:type="spellEnd"/>
            <w:r w:rsidRPr="004415BB">
              <w:rPr>
                <w:rFonts w:asciiTheme="majorBidi" w:hAnsiTheme="majorBidi" w:cstheme="majorBidi"/>
                <w:sz w:val="22"/>
                <w:szCs w:val="22"/>
              </w:rPr>
              <w:t xml:space="preserve"> complete dentures. </w:t>
            </w:r>
            <w:hyperlink r:id="rId15" w:history="1">
              <w:r w:rsidRPr="004415BB">
                <w:rPr>
                  <w:rStyle w:val="Hyperlink"/>
                  <w:rFonts w:asciiTheme="majorBidi" w:hAnsiTheme="majorBidi" w:cstheme="majorBidi"/>
                  <w:sz w:val="22"/>
                  <w:szCs w:val="22"/>
                </w:rPr>
                <w:t>http://www.quintpub.com/userhome/qi/qi_29_6_dubojska_7.pdf</w:t>
              </w:r>
            </w:hyperlink>
            <w:r w:rsidRPr="004415BB">
              <w:rPr>
                <w:rFonts w:asciiTheme="majorBidi" w:hAnsiTheme="majorBidi" w:cstheme="majorBidi"/>
                <w:sz w:val="22"/>
                <w:szCs w:val="22"/>
              </w:rPr>
              <w:t xml:space="preserve"> . Published in 1998. </w:t>
            </w:r>
            <w:proofErr w:type="gramStart"/>
            <w:r w:rsidRPr="004415BB">
              <w:rPr>
                <w:rFonts w:asciiTheme="majorBidi" w:hAnsiTheme="majorBidi" w:cstheme="majorBidi"/>
                <w:sz w:val="22"/>
                <w:szCs w:val="22"/>
              </w:rPr>
              <w:t>accessed</w:t>
            </w:r>
            <w:proofErr w:type="gramEnd"/>
            <w:r w:rsidRPr="004415BB">
              <w:rPr>
                <w:rFonts w:asciiTheme="majorBidi" w:hAnsiTheme="majorBidi" w:cstheme="majorBidi"/>
                <w:sz w:val="22"/>
                <w:szCs w:val="22"/>
              </w:rPr>
              <w:t xml:space="preserve"> on 31 December 2013.</w:t>
            </w:r>
          </w:p>
          <w:p w:rsidR="004E17A4" w:rsidRPr="004415BB" w:rsidRDefault="004E17A4" w:rsidP="008D6EF7">
            <w:pPr>
              <w:rPr>
                <w:rFonts w:asciiTheme="majorBidi" w:hAnsiTheme="majorBidi" w:cstheme="majorBidi"/>
                <w:sz w:val="22"/>
                <w:szCs w:val="22"/>
              </w:rPr>
            </w:pPr>
          </w:p>
        </w:tc>
      </w:tr>
      <w:tr w:rsidR="004E17A4" w:rsidRPr="004415BB" w:rsidTr="001125F8">
        <w:tc>
          <w:tcPr>
            <w:tcW w:w="9630" w:type="dxa"/>
          </w:tcPr>
          <w:p w:rsidR="004E17A4" w:rsidRPr="004415BB" w:rsidRDefault="001125F8" w:rsidP="00CF5231">
            <w:pPr>
              <w:jc w:val="both"/>
              <w:rPr>
                <w:rFonts w:asciiTheme="majorBidi" w:hAnsiTheme="majorBidi" w:cstheme="majorBidi"/>
                <w:sz w:val="22"/>
                <w:szCs w:val="22"/>
              </w:rPr>
            </w:pPr>
            <w:r w:rsidRPr="004415BB">
              <w:rPr>
                <w:rFonts w:asciiTheme="majorBidi" w:hAnsiTheme="majorBidi" w:cstheme="majorBidi"/>
                <w:sz w:val="22"/>
                <w:szCs w:val="22"/>
              </w:rPr>
              <w:t xml:space="preserve">5. </w:t>
            </w:r>
            <w:r w:rsidR="004E17A4" w:rsidRPr="004415BB">
              <w:rPr>
                <w:rFonts w:asciiTheme="majorBidi" w:hAnsiTheme="majorBidi" w:cstheme="majorBidi"/>
                <w:sz w:val="22"/>
                <w:szCs w:val="22"/>
              </w:rPr>
              <w:t>Other learning material such as computer-based prog</w:t>
            </w:r>
            <w:r w:rsidR="00CF5231" w:rsidRPr="004415BB">
              <w:rPr>
                <w:rFonts w:asciiTheme="majorBidi" w:hAnsiTheme="majorBidi" w:cstheme="majorBidi"/>
                <w:sz w:val="22"/>
                <w:szCs w:val="22"/>
              </w:rPr>
              <w:t xml:space="preserve">rams/CD, professional standards or </w:t>
            </w:r>
            <w:r w:rsidR="004E17A4" w:rsidRPr="004415BB">
              <w:rPr>
                <w:rFonts w:asciiTheme="majorBidi" w:hAnsiTheme="majorBidi" w:cstheme="majorBidi"/>
                <w:sz w:val="22"/>
                <w:szCs w:val="22"/>
              </w:rPr>
              <w:t>regulations</w:t>
            </w:r>
            <w:r w:rsidR="00CF5231" w:rsidRPr="004415BB">
              <w:rPr>
                <w:rFonts w:asciiTheme="majorBidi" w:hAnsiTheme="majorBidi" w:cstheme="majorBidi"/>
                <w:sz w:val="22"/>
                <w:szCs w:val="22"/>
              </w:rPr>
              <w:t xml:space="preserve"> and software.</w:t>
            </w:r>
          </w:p>
          <w:p w:rsidR="004E17A4" w:rsidRPr="004415BB" w:rsidRDefault="004E17A4" w:rsidP="00CF5231">
            <w:pPr>
              <w:jc w:val="both"/>
              <w:rPr>
                <w:rFonts w:asciiTheme="majorBidi" w:hAnsiTheme="majorBidi" w:cstheme="majorBidi"/>
                <w:sz w:val="22"/>
                <w:szCs w:val="22"/>
              </w:rPr>
            </w:pPr>
          </w:p>
          <w:p w:rsidR="004E17A4" w:rsidRPr="004415BB" w:rsidRDefault="004E17A4" w:rsidP="008D6EF7">
            <w:pPr>
              <w:rPr>
                <w:rFonts w:asciiTheme="majorBidi" w:hAnsiTheme="majorBidi" w:cstheme="majorBidi"/>
                <w:sz w:val="22"/>
                <w:szCs w:val="22"/>
              </w:rPr>
            </w:pPr>
          </w:p>
          <w:p w:rsidR="004E17A4" w:rsidRPr="004415BB" w:rsidRDefault="004E17A4" w:rsidP="008D6EF7">
            <w:pPr>
              <w:rPr>
                <w:rFonts w:asciiTheme="majorBidi" w:hAnsiTheme="majorBidi" w:cstheme="majorBidi"/>
                <w:sz w:val="22"/>
                <w:szCs w:val="22"/>
              </w:rPr>
            </w:pPr>
          </w:p>
          <w:p w:rsidR="004E17A4" w:rsidRPr="004415BB" w:rsidRDefault="004E17A4" w:rsidP="008D6EF7">
            <w:pPr>
              <w:rPr>
                <w:rFonts w:asciiTheme="majorBidi" w:hAnsiTheme="majorBidi" w:cstheme="majorBidi"/>
                <w:sz w:val="22"/>
                <w:szCs w:val="22"/>
              </w:rPr>
            </w:pPr>
          </w:p>
        </w:tc>
      </w:tr>
    </w:tbl>
    <w:p w:rsidR="004E17A4" w:rsidRPr="004415BB" w:rsidRDefault="004E17A4" w:rsidP="004E17A4">
      <w:pPr>
        <w:rPr>
          <w:rFonts w:asciiTheme="majorBidi" w:hAnsiTheme="majorBidi" w:cstheme="majorBidi"/>
          <w:sz w:val="22"/>
          <w:szCs w:val="22"/>
        </w:rPr>
      </w:pPr>
    </w:p>
    <w:p w:rsidR="004E17A4" w:rsidRPr="004415BB" w:rsidRDefault="004E17A4" w:rsidP="004E17A4">
      <w:pPr>
        <w:rPr>
          <w:rFonts w:asciiTheme="majorBidi" w:hAnsiTheme="majorBidi" w:cstheme="majorBidi"/>
          <w:b/>
          <w:bCs/>
          <w:sz w:val="22"/>
          <w:szCs w:val="22"/>
        </w:rPr>
      </w:pPr>
      <w:r w:rsidRPr="004415BB">
        <w:rPr>
          <w:rFonts w:asciiTheme="majorBidi" w:hAnsiTheme="majorBidi" w:cstheme="majorBidi"/>
          <w:b/>
          <w:bCs/>
          <w:sz w:val="22"/>
          <w:szCs w:val="22"/>
        </w:rPr>
        <w:t>F. Facilities Required</w:t>
      </w:r>
    </w:p>
    <w:p w:rsidR="004E17A4" w:rsidRPr="004415BB" w:rsidRDefault="004E17A4" w:rsidP="004E17A4">
      <w:pPr>
        <w:rPr>
          <w:rFonts w:asciiTheme="majorBidi" w:hAnsiTheme="majorBidi" w:cstheme="majorBidi"/>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4E17A4" w:rsidRPr="004415BB" w:rsidTr="00CF5231">
        <w:tc>
          <w:tcPr>
            <w:tcW w:w="9540" w:type="dxa"/>
          </w:tcPr>
          <w:p w:rsidR="004E17A4" w:rsidRPr="004415BB" w:rsidRDefault="004E17A4" w:rsidP="00565694">
            <w:pPr>
              <w:jc w:val="both"/>
              <w:rPr>
                <w:rFonts w:asciiTheme="majorBidi" w:hAnsiTheme="majorBidi" w:cstheme="majorBidi"/>
                <w:sz w:val="22"/>
                <w:szCs w:val="22"/>
              </w:rPr>
            </w:pPr>
            <w:r w:rsidRPr="004415BB">
              <w:rPr>
                <w:rFonts w:asciiTheme="majorBidi" w:hAnsiTheme="majorBidi" w:cstheme="majorBidi"/>
                <w:sz w:val="22"/>
                <w:szCs w:val="22"/>
              </w:rPr>
              <w:t>Indicate requirements for the course including size of classrooms and laboratories (i.e. number of seats in classrooms and laboratories, extent of computer access etc.)</w:t>
            </w:r>
          </w:p>
        </w:tc>
      </w:tr>
      <w:tr w:rsidR="004E17A4" w:rsidRPr="004415BB" w:rsidTr="00CF5231">
        <w:tc>
          <w:tcPr>
            <w:tcW w:w="9540" w:type="dxa"/>
          </w:tcPr>
          <w:p w:rsidR="004E17A4" w:rsidRPr="004415BB" w:rsidRDefault="00CF5231" w:rsidP="00565694">
            <w:pPr>
              <w:jc w:val="both"/>
              <w:rPr>
                <w:rFonts w:asciiTheme="majorBidi" w:hAnsiTheme="majorBidi" w:cstheme="majorBidi"/>
                <w:sz w:val="22"/>
                <w:szCs w:val="22"/>
              </w:rPr>
            </w:pPr>
            <w:r w:rsidRPr="004415BB">
              <w:rPr>
                <w:rFonts w:asciiTheme="majorBidi" w:hAnsiTheme="majorBidi" w:cstheme="majorBidi"/>
                <w:sz w:val="22"/>
                <w:szCs w:val="22"/>
              </w:rPr>
              <w:t>1.  Accommodation (Class</w:t>
            </w:r>
            <w:r w:rsidR="004E17A4" w:rsidRPr="004415BB">
              <w:rPr>
                <w:rFonts w:asciiTheme="majorBidi" w:hAnsiTheme="majorBidi" w:cstheme="majorBidi"/>
                <w:sz w:val="22"/>
                <w:szCs w:val="22"/>
              </w:rPr>
              <w:t>rooms, laboratories,</w:t>
            </w:r>
            <w:r w:rsidR="00D7675F" w:rsidRPr="004415BB">
              <w:rPr>
                <w:rFonts w:asciiTheme="majorBidi" w:hAnsiTheme="majorBidi" w:cstheme="majorBidi"/>
                <w:sz w:val="22"/>
                <w:szCs w:val="22"/>
              </w:rPr>
              <w:t xml:space="preserve"> demonstration rooms/labs,</w:t>
            </w:r>
            <w:r w:rsidR="004E17A4" w:rsidRPr="004415BB">
              <w:rPr>
                <w:rFonts w:asciiTheme="majorBidi" w:hAnsiTheme="majorBidi" w:cstheme="majorBidi"/>
                <w:sz w:val="22"/>
                <w:szCs w:val="22"/>
              </w:rPr>
              <w:t xml:space="preserve"> etc.)</w:t>
            </w:r>
          </w:p>
          <w:p w:rsidR="004E17A4" w:rsidRPr="004415BB" w:rsidRDefault="004E17A4" w:rsidP="00565694">
            <w:pPr>
              <w:jc w:val="both"/>
              <w:rPr>
                <w:rFonts w:asciiTheme="majorBidi" w:hAnsiTheme="majorBidi" w:cstheme="majorBidi"/>
                <w:sz w:val="22"/>
                <w:szCs w:val="22"/>
              </w:rPr>
            </w:pPr>
          </w:p>
          <w:p w:rsidR="009122B4" w:rsidRPr="004415BB" w:rsidRDefault="009122B4" w:rsidP="00565694">
            <w:pPr>
              <w:autoSpaceDE w:val="0"/>
              <w:autoSpaceDN w:val="0"/>
              <w:adjustRightInd w:val="0"/>
              <w:jc w:val="both"/>
              <w:rPr>
                <w:rFonts w:asciiTheme="majorBidi" w:hAnsiTheme="majorBidi" w:cstheme="majorBidi"/>
                <w:b/>
                <w:bCs/>
                <w:sz w:val="22"/>
                <w:szCs w:val="22"/>
              </w:rPr>
            </w:pPr>
            <w:r w:rsidRPr="004415BB">
              <w:rPr>
                <w:rFonts w:asciiTheme="majorBidi" w:hAnsiTheme="majorBidi" w:cstheme="majorBidi"/>
                <w:b/>
                <w:bCs/>
                <w:sz w:val="22"/>
                <w:szCs w:val="22"/>
              </w:rPr>
              <w:t xml:space="preserve">1. Accommodation </w:t>
            </w:r>
          </w:p>
          <w:p w:rsidR="009122B4" w:rsidRDefault="009122B4" w:rsidP="00565694">
            <w:pPr>
              <w:autoSpaceDE w:val="0"/>
              <w:autoSpaceDN w:val="0"/>
              <w:adjustRightInd w:val="0"/>
              <w:jc w:val="both"/>
              <w:rPr>
                <w:rFonts w:asciiTheme="majorBidi" w:hAnsiTheme="majorBidi" w:cstheme="majorBidi"/>
                <w:color w:val="000000"/>
                <w:sz w:val="22"/>
                <w:szCs w:val="22"/>
              </w:rPr>
            </w:pPr>
            <w:r w:rsidRPr="004415BB">
              <w:rPr>
                <w:rFonts w:asciiTheme="majorBidi" w:hAnsiTheme="majorBidi" w:cstheme="majorBidi"/>
                <w:color w:val="000000"/>
                <w:sz w:val="22"/>
                <w:szCs w:val="22"/>
              </w:rPr>
              <w:t>The accommodation required for the teaching of this course includes the following:</w:t>
            </w:r>
          </w:p>
          <w:p w:rsidR="007E2FA2" w:rsidRPr="004415BB" w:rsidRDefault="007E2FA2" w:rsidP="00565694">
            <w:pPr>
              <w:autoSpaceDE w:val="0"/>
              <w:autoSpaceDN w:val="0"/>
              <w:adjustRightInd w:val="0"/>
              <w:jc w:val="both"/>
              <w:rPr>
                <w:rFonts w:asciiTheme="majorBidi" w:hAnsiTheme="majorBidi" w:cstheme="majorBidi"/>
                <w:color w:val="000000"/>
                <w:sz w:val="22"/>
                <w:szCs w:val="22"/>
              </w:rPr>
            </w:pPr>
          </w:p>
          <w:p w:rsidR="009122B4" w:rsidRPr="004415BB" w:rsidRDefault="009122B4" w:rsidP="00565694">
            <w:pPr>
              <w:autoSpaceDE w:val="0"/>
              <w:autoSpaceDN w:val="0"/>
              <w:adjustRightInd w:val="0"/>
              <w:jc w:val="both"/>
              <w:rPr>
                <w:rFonts w:asciiTheme="majorBidi" w:hAnsiTheme="majorBidi" w:cstheme="majorBidi"/>
                <w:b/>
                <w:bCs/>
                <w:color w:val="000000"/>
                <w:sz w:val="22"/>
                <w:szCs w:val="22"/>
              </w:rPr>
            </w:pPr>
            <w:r w:rsidRPr="004415BB">
              <w:rPr>
                <w:rFonts w:asciiTheme="majorBidi" w:hAnsiTheme="majorBidi" w:cstheme="majorBidi"/>
                <w:b/>
                <w:bCs/>
                <w:color w:val="000000"/>
                <w:sz w:val="22"/>
                <w:szCs w:val="22"/>
              </w:rPr>
              <w:t>a. Classrooms:</w:t>
            </w:r>
          </w:p>
          <w:p w:rsidR="009122B4" w:rsidRDefault="009122B4" w:rsidP="00565694">
            <w:pPr>
              <w:autoSpaceDE w:val="0"/>
              <w:autoSpaceDN w:val="0"/>
              <w:adjustRightInd w:val="0"/>
              <w:jc w:val="both"/>
              <w:rPr>
                <w:rFonts w:asciiTheme="majorBidi" w:hAnsiTheme="majorBidi" w:cstheme="majorBidi"/>
                <w:color w:val="000000"/>
                <w:sz w:val="22"/>
                <w:szCs w:val="22"/>
              </w:rPr>
            </w:pPr>
            <w:r w:rsidRPr="004415BB">
              <w:rPr>
                <w:rFonts w:asciiTheme="majorBidi" w:hAnsiTheme="majorBidi" w:cstheme="majorBidi"/>
                <w:color w:val="000000"/>
                <w:sz w:val="22"/>
                <w:szCs w:val="22"/>
              </w:rPr>
              <w:t>Each teaching classroom in the faculty is large enough to accommodate 60 students at</w:t>
            </w:r>
            <w:r w:rsidR="00565694">
              <w:rPr>
                <w:rFonts w:asciiTheme="majorBidi" w:hAnsiTheme="majorBidi" w:cstheme="majorBidi"/>
                <w:color w:val="000000"/>
                <w:sz w:val="22"/>
                <w:szCs w:val="22"/>
              </w:rPr>
              <w:t xml:space="preserve"> </w:t>
            </w:r>
            <w:r w:rsidRPr="004415BB">
              <w:rPr>
                <w:rFonts w:asciiTheme="majorBidi" w:hAnsiTheme="majorBidi" w:cstheme="majorBidi"/>
                <w:color w:val="000000"/>
                <w:sz w:val="22"/>
                <w:szCs w:val="22"/>
              </w:rPr>
              <w:t xml:space="preserve">one time &amp; it includes enough number of comfortable seats arranged in rows with spaces between them. These classrooms are supplied with audiovisual equipments, data show, a large screen, screen pointers &amp; other </w:t>
            </w:r>
            <w:r w:rsidR="00C7774F" w:rsidRPr="004415BB">
              <w:rPr>
                <w:rFonts w:asciiTheme="majorBidi" w:hAnsiTheme="majorBidi" w:cstheme="majorBidi"/>
                <w:color w:val="000000"/>
                <w:sz w:val="22"/>
                <w:szCs w:val="22"/>
              </w:rPr>
              <w:t>equipment's</w:t>
            </w:r>
            <w:r w:rsidRPr="004415BB">
              <w:rPr>
                <w:rFonts w:asciiTheme="majorBidi" w:hAnsiTheme="majorBidi" w:cstheme="majorBidi"/>
                <w:color w:val="000000"/>
                <w:sz w:val="22"/>
                <w:szCs w:val="22"/>
              </w:rPr>
              <w:t xml:space="preserve"> needed for the Power Point presentation of lectures.</w:t>
            </w:r>
          </w:p>
          <w:p w:rsidR="007E2FA2" w:rsidRPr="004415BB" w:rsidRDefault="007E2FA2" w:rsidP="00565694">
            <w:pPr>
              <w:autoSpaceDE w:val="0"/>
              <w:autoSpaceDN w:val="0"/>
              <w:adjustRightInd w:val="0"/>
              <w:jc w:val="both"/>
              <w:rPr>
                <w:rFonts w:asciiTheme="majorBidi" w:hAnsiTheme="majorBidi" w:cstheme="majorBidi"/>
                <w:color w:val="000000"/>
                <w:sz w:val="22"/>
                <w:szCs w:val="22"/>
              </w:rPr>
            </w:pPr>
          </w:p>
          <w:p w:rsidR="009122B4" w:rsidRPr="004415BB" w:rsidRDefault="009122B4" w:rsidP="00565694">
            <w:pPr>
              <w:autoSpaceDE w:val="0"/>
              <w:autoSpaceDN w:val="0"/>
              <w:adjustRightInd w:val="0"/>
              <w:jc w:val="both"/>
              <w:rPr>
                <w:rFonts w:asciiTheme="majorBidi" w:hAnsiTheme="majorBidi" w:cstheme="majorBidi"/>
                <w:b/>
                <w:bCs/>
                <w:sz w:val="22"/>
                <w:szCs w:val="22"/>
              </w:rPr>
            </w:pPr>
            <w:r w:rsidRPr="004415BB">
              <w:rPr>
                <w:rFonts w:asciiTheme="majorBidi" w:hAnsiTheme="majorBidi" w:cstheme="majorBidi"/>
                <w:b/>
                <w:bCs/>
                <w:sz w:val="22"/>
                <w:szCs w:val="22"/>
              </w:rPr>
              <w:t>b. Clinics:</w:t>
            </w:r>
          </w:p>
          <w:p w:rsidR="009122B4" w:rsidRPr="004415BB" w:rsidRDefault="009122B4" w:rsidP="00565694">
            <w:pPr>
              <w:autoSpaceDE w:val="0"/>
              <w:autoSpaceDN w:val="0"/>
              <w:adjustRightInd w:val="0"/>
              <w:jc w:val="both"/>
              <w:rPr>
                <w:rFonts w:asciiTheme="majorBidi" w:hAnsiTheme="majorBidi" w:cstheme="majorBidi"/>
                <w:sz w:val="22"/>
                <w:szCs w:val="22"/>
              </w:rPr>
            </w:pPr>
            <w:r w:rsidRPr="004415BB">
              <w:rPr>
                <w:rFonts w:asciiTheme="majorBidi" w:hAnsiTheme="majorBidi" w:cstheme="majorBidi"/>
                <w:sz w:val="22"/>
                <w:szCs w:val="22"/>
              </w:rPr>
              <w:t>Fully equipped clinical cubicles and provision of all material needed for any procedure pertaining to removable prosthetic treatment.</w:t>
            </w:r>
          </w:p>
          <w:p w:rsidR="004E17A4" w:rsidRPr="004415BB" w:rsidRDefault="004E17A4" w:rsidP="00565694">
            <w:pPr>
              <w:jc w:val="both"/>
              <w:rPr>
                <w:rFonts w:asciiTheme="majorBidi" w:hAnsiTheme="majorBidi" w:cstheme="majorBidi"/>
                <w:sz w:val="22"/>
                <w:szCs w:val="22"/>
              </w:rPr>
            </w:pPr>
          </w:p>
          <w:p w:rsidR="004E17A4" w:rsidRPr="004415BB" w:rsidRDefault="004E17A4" w:rsidP="00565694">
            <w:pPr>
              <w:jc w:val="both"/>
              <w:rPr>
                <w:rFonts w:asciiTheme="majorBidi" w:hAnsiTheme="majorBidi" w:cstheme="majorBidi"/>
                <w:sz w:val="22"/>
                <w:szCs w:val="22"/>
              </w:rPr>
            </w:pPr>
          </w:p>
        </w:tc>
      </w:tr>
    </w:tbl>
    <w:tbl>
      <w:tblPr>
        <w:tblpPr w:leftFromText="180" w:rightFromText="180" w:vertAnchor="text" w:horzAnchor="margin" w:tblpY="511"/>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7E2FA2" w:rsidRPr="004415BB" w:rsidTr="007E2FA2">
        <w:tc>
          <w:tcPr>
            <w:tcW w:w="9540" w:type="dxa"/>
          </w:tcPr>
          <w:p w:rsidR="007E2FA2" w:rsidRPr="004415BB" w:rsidRDefault="007E2FA2" w:rsidP="007E2FA2">
            <w:pPr>
              <w:autoSpaceDE w:val="0"/>
              <w:autoSpaceDN w:val="0"/>
              <w:adjustRightInd w:val="0"/>
              <w:rPr>
                <w:rFonts w:asciiTheme="majorBidi" w:hAnsiTheme="majorBidi" w:cstheme="majorBidi"/>
                <w:b/>
                <w:bCs/>
                <w:sz w:val="22"/>
                <w:szCs w:val="22"/>
              </w:rPr>
            </w:pPr>
            <w:r w:rsidRPr="004415BB">
              <w:rPr>
                <w:rFonts w:asciiTheme="majorBidi" w:hAnsiTheme="majorBidi" w:cstheme="majorBidi"/>
                <w:b/>
                <w:bCs/>
                <w:sz w:val="22"/>
                <w:szCs w:val="22"/>
              </w:rPr>
              <w:t>2. Computing resources:</w:t>
            </w:r>
          </w:p>
          <w:p w:rsidR="007E2FA2" w:rsidRPr="004415BB" w:rsidRDefault="007E2FA2" w:rsidP="007E2FA2">
            <w:pPr>
              <w:autoSpaceDE w:val="0"/>
              <w:autoSpaceDN w:val="0"/>
              <w:adjustRightInd w:val="0"/>
              <w:rPr>
                <w:rFonts w:asciiTheme="majorBidi" w:hAnsiTheme="majorBidi" w:cstheme="majorBidi"/>
                <w:color w:val="000000"/>
                <w:sz w:val="22"/>
                <w:szCs w:val="22"/>
              </w:rPr>
            </w:pPr>
            <w:r w:rsidRPr="004415BB">
              <w:rPr>
                <w:rFonts w:asciiTheme="majorBidi" w:hAnsiTheme="majorBidi" w:cstheme="majorBidi"/>
                <w:color w:val="000000"/>
                <w:sz w:val="22"/>
                <w:szCs w:val="22"/>
              </w:rPr>
              <w:t>All students have the opportunity to use computer with internet access in a comfortable place. This will enable the students to search for the learning issues of the SDL tutorials.</w:t>
            </w:r>
          </w:p>
          <w:p w:rsidR="007E2FA2" w:rsidRPr="004415BB" w:rsidRDefault="007E2FA2" w:rsidP="007E2FA2">
            <w:pPr>
              <w:rPr>
                <w:rFonts w:asciiTheme="majorBidi" w:hAnsiTheme="majorBidi" w:cstheme="majorBidi"/>
                <w:sz w:val="22"/>
                <w:szCs w:val="22"/>
              </w:rPr>
            </w:pPr>
          </w:p>
          <w:p w:rsidR="007E2FA2" w:rsidRPr="004415BB" w:rsidRDefault="007E2FA2" w:rsidP="007E2FA2">
            <w:pPr>
              <w:rPr>
                <w:rFonts w:asciiTheme="majorBidi" w:hAnsiTheme="majorBidi" w:cstheme="majorBidi"/>
                <w:sz w:val="22"/>
                <w:szCs w:val="22"/>
              </w:rPr>
            </w:pPr>
          </w:p>
          <w:p w:rsidR="007E2FA2" w:rsidRPr="004415BB" w:rsidRDefault="007E2FA2" w:rsidP="007E2FA2">
            <w:pPr>
              <w:rPr>
                <w:rFonts w:asciiTheme="majorBidi" w:hAnsiTheme="majorBidi" w:cstheme="majorBidi"/>
                <w:sz w:val="22"/>
                <w:szCs w:val="22"/>
              </w:rPr>
            </w:pPr>
          </w:p>
        </w:tc>
      </w:tr>
      <w:tr w:rsidR="007E2FA2" w:rsidRPr="004415BB" w:rsidTr="007E2FA2">
        <w:tc>
          <w:tcPr>
            <w:tcW w:w="9540" w:type="dxa"/>
          </w:tcPr>
          <w:p w:rsidR="007E2FA2" w:rsidRPr="004415BB" w:rsidRDefault="007E2FA2" w:rsidP="007E2FA2">
            <w:pPr>
              <w:autoSpaceDE w:val="0"/>
              <w:autoSpaceDN w:val="0"/>
              <w:adjustRightInd w:val="0"/>
              <w:rPr>
                <w:rFonts w:asciiTheme="majorBidi" w:hAnsiTheme="majorBidi" w:cstheme="majorBidi"/>
                <w:b/>
                <w:bCs/>
                <w:sz w:val="22"/>
                <w:szCs w:val="22"/>
              </w:rPr>
            </w:pPr>
            <w:r w:rsidRPr="004415BB">
              <w:rPr>
                <w:rFonts w:asciiTheme="majorBidi" w:hAnsiTheme="majorBidi" w:cstheme="majorBidi"/>
                <w:b/>
                <w:bCs/>
                <w:sz w:val="22"/>
                <w:szCs w:val="22"/>
              </w:rPr>
              <w:t>3. Other resources:</w:t>
            </w:r>
          </w:p>
          <w:p w:rsidR="007E2FA2" w:rsidRPr="004415BB" w:rsidRDefault="007E2FA2" w:rsidP="007E2FA2">
            <w:pPr>
              <w:tabs>
                <w:tab w:val="left" w:pos="1552"/>
              </w:tabs>
              <w:rPr>
                <w:rFonts w:asciiTheme="majorBidi" w:hAnsiTheme="majorBidi" w:cstheme="majorBidi"/>
                <w:color w:val="000000"/>
                <w:sz w:val="22"/>
                <w:szCs w:val="22"/>
              </w:rPr>
            </w:pPr>
            <w:r w:rsidRPr="004415BB">
              <w:rPr>
                <w:rFonts w:asciiTheme="majorBidi" w:hAnsiTheme="majorBidi" w:cstheme="majorBidi"/>
                <w:color w:val="000000"/>
                <w:sz w:val="22"/>
                <w:szCs w:val="22"/>
              </w:rPr>
              <w:t>Classrooms for the group setting sessions</w:t>
            </w:r>
          </w:p>
          <w:p w:rsidR="007E2FA2" w:rsidRPr="004415BB" w:rsidRDefault="007E2FA2" w:rsidP="007E2FA2">
            <w:pPr>
              <w:rPr>
                <w:rFonts w:asciiTheme="majorBidi" w:hAnsiTheme="majorBidi" w:cstheme="majorBidi"/>
                <w:sz w:val="22"/>
                <w:szCs w:val="22"/>
              </w:rPr>
            </w:pPr>
          </w:p>
          <w:p w:rsidR="007E2FA2" w:rsidRPr="004415BB" w:rsidRDefault="007E2FA2" w:rsidP="007E2FA2">
            <w:pPr>
              <w:rPr>
                <w:rFonts w:asciiTheme="majorBidi" w:hAnsiTheme="majorBidi" w:cstheme="majorBidi"/>
                <w:sz w:val="22"/>
                <w:szCs w:val="22"/>
              </w:rPr>
            </w:pPr>
          </w:p>
        </w:tc>
      </w:tr>
    </w:tbl>
    <w:p w:rsidR="00121ABF" w:rsidRPr="004415BB" w:rsidRDefault="00121ABF">
      <w:pPr>
        <w:rPr>
          <w:rFonts w:asciiTheme="majorBidi" w:hAnsiTheme="majorBidi" w:cstheme="majorBidi"/>
          <w:sz w:val="22"/>
          <w:szCs w:val="22"/>
        </w:rPr>
      </w:pPr>
      <w:r w:rsidRPr="004415BB">
        <w:rPr>
          <w:rFonts w:asciiTheme="majorBidi" w:hAnsiTheme="majorBidi" w:cstheme="majorBidi"/>
          <w:sz w:val="22"/>
          <w:szCs w:val="22"/>
        </w:rPr>
        <w:br w:type="page"/>
      </w:r>
    </w:p>
    <w:p w:rsidR="004E17A4" w:rsidRPr="004415BB" w:rsidRDefault="004E17A4" w:rsidP="004E17A4">
      <w:pPr>
        <w:rPr>
          <w:rFonts w:asciiTheme="majorBidi" w:hAnsiTheme="majorBidi" w:cstheme="majorBidi"/>
          <w:sz w:val="22"/>
          <w:szCs w:val="22"/>
        </w:rPr>
      </w:pPr>
    </w:p>
    <w:p w:rsidR="004E17A4" w:rsidRPr="004415BB" w:rsidRDefault="004E17A4" w:rsidP="004E17A4">
      <w:pPr>
        <w:rPr>
          <w:rFonts w:asciiTheme="majorBidi" w:hAnsiTheme="majorBidi" w:cstheme="majorBidi"/>
          <w:b/>
          <w:bCs/>
          <w:sz w:val="22"/>
          <w:szCs w:val="22"/>
        </w:rPr>
      </w:pPr>
      <w:r w:rsidRPr="004415BB">
        <w:rPr>
          <w:rFonts w:asciiTheme="majorBidi" w:hAnsiTheme="majorBidi" w:cstheme="majorBidi"/>
          <w:b/>
          <w:bCs/>
          <w:sz w:val="22"/>
          <w:szCs w:val="22"/>
        </w:rPr>
        <w:t>G   Course Evaluation and Improvement Processes</w:t>
      </w:r>
    </w:p>
    <w:p w:rsidR="004E17A4" w:rsidRPr="004415BB" w:rsidRDefault="004E17A4" w:rsidP="004E17A4">
      <w:pPr>
        <w:rPr>
          <w:rFonts w:asciiTheme="majorBidi" w:hAnsiTheme="majorBidi" w:cstheme="majorBidi"/>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4E17A4" w:rsidRPr="004415BB" w:rsidTr="00CF5231">
        <w:tc>
          <w:tcPr>
            <w:tcW w:w="9540" w:type="dxa"/>
          </w:tcPr>
          <w:p w:rsidR="004E17A4" w:rsidRDefault="004E17A4" w:rsidP="00565694">
            <w:pPr>
              <w:jc w:val="both"/>
              <w:rPr>
                <w:rFonts w:asciiTheme="majorBidi" w:hAnsiTheme="majorBidi" w:cstheme="majorBidi"/>
                <w:sz w:val="22"/>
                <w:szCs w:val="22"/>
              </w:rPr>
            </w:pPr>
            <w:r w:rsidRPr="004415BB">
              <w:rPr>
                <w:rFonts w:asciiTheme="majorBidi" w:hAnsiTheme="majorBidi" w:cstheme="majorBidi"/>
                <w:sz w:val="22"/>
                <w:szCs w:val="22"/>
              </w:rPr>
              <w:t>1 Strategies for Obtaining Student Feedback on Effectiveness of Teaching</w:t>
            </w:r>
          </w:p>
          <w:p w:rsidR="00565694" w:rsidRPr="004415BB" w:rsidRDefault="00565694" w:rsidP="00565694">
            <w:pPr>
              <w:jc w:val="both"/>
              <w:rPr>
                <w:rFonts w:asciiTheme="majorBidi" w:hAnsiTheme="majorBidi" w:cstheme="majorBidi"/>
                <w:sz w:val="22"/>
                <w:szCs w:val="22"/>
              </w:rPr>
            </w:pPr>
          </w:p>
          <w:p w:rsidR="00EA1ABC" w:rsidRPr="007E2FA2" w:rsidRDefault="00EA1ABC" w:rsidP="007E2FA2">
            <w:pPr>
              <w:pStyle w:val="ListParagraph"/>
              <w:numPr>
                <w:ilvl w:val="0"/>
                <w:numId w:val="33"/>
              </w:numPr>
              <w:tabs>
                <w:tab w:val="right" w:pos="459"/>
              </w:tabs>
              <w:autoSpaceDE w:val="0"/>
              <w:autoSpaceDN w:val="0"/>
              <w:adjustRightInd w:val="0"/>
              <w:jc w:val="both"/>
              <w:rPr>
                <w:rFonts w:asciiTheme="majorBidi" w:hAnsiTheme="majorBidi" w:cstheme="majorBidi"/>
                <w:sz w:val="22"/>
                <w:szCs w:val="22"/>
              </w:rPr>
            </w:pPr>
            <w:r w:rsidRPr="007E2FA2">
              <w:rPr>
                <w:rFonts w:asciiTheme="majorBidi" w:hAnsiTheme="majorBidi" w:cstheme="majorBidi"/>
                <w:sz w:val="22"/>
                <w:szCs w:val="22"/>
              </w:rPr>
              <w:t>A course evaluation questionnaire is designed to assess the effectiveness of the course regarding objectives, teaching facilities, instructor, assessment process and resources. It is distributed to all the students at the end of the course, data is analyzed, interpreted and discussed by the course director or committee in order to issue an improvement plan for any difficulties facing the students.</w:t>
            </w:r>
          </w:p>
          <w:p w:rsidR="00EA1ABC" w:rsidRPr="007E2FA2" w:rsidRDefault="00EA1ABC" w:rsidP="007E2FA2">
            <w:pPr>
              <w:pStyle w:val="ListParagraph"/>
              <w:numPr>
                <w:ilvl w:val="0"/>
                <w:numId w:val="33"/>
              </w:numPr>
              <w:autoSpaceDE w:val="0"/>
              <w:autoSpaceDN w:val="0"/>
              <w:adjustRightInd w:val="0"/>
              <w:jc w:val="both"/>
              <w:rPr>
                <w:rFonts w:asciiTheme="majorBidi" w:hAnsiTheme="majorBidi" w:cstheme="majorBidi"/>
                <w:sz w:val="22"/>
                <w:szCs w:val="22"/>
              </w:rPr>
            </w:pPr>
            <w:r w:rsidRPr="007E2FA2">
              <w:rPr>
                <w:rFonts w:asciiTheme="majorBidi" w:hAnsiTheme="majorBidi" w:cstheme="majorBidi"/>
                <w:sz w:val="22"/>
                <w:szCs w:val="22"/>
              </w:rPr>
              <w:t>Focus group discussion with the students to validate the questionnaire results.</w:t>
            </w:r>
          </w:p>
          <w:p w:rsidR="004E17A4" w:rsidRPr="004415BB" w:rsidRDefault="004E17A4" w:rsidP="00565694">
            <w:pPr>
              <w:jc w:val="both"/>
              <w:rPr>
                <w:rFonts w:asciiTheme="majorBidi" w:hAnsiTheme="majorBidi" w:cstheme="majorBidi"/>
                <w:sz w:val="22"/>
                <w:szCs w:val="22"/>
              </w:rPr>
            </w:pPr>
          </w:p>
          <w:p w:rsidR="004E17A4" w:rsidRPr="004415BB" w:rsidRDefault="004E17A4" w:rsidP="008D6EF7">
            <w:pPr>
              <w:rPr>
                <w:rFonts w:asciiTheme="majorBidi" w:hAnsiTheme="majorBidi" w:cstheme="majorBidi"/>
                <w:sz w:val="22"/>
                <w:szCs w:val="22"/>
              </w:rPr>
            </w:pPr>
          </w:p>
          <w:p w:rsidR="004E17A4" w:rsidRPr="004415BB" w:rsidRDefault="004E17A4" w:rsidP="008D6EF7">
            <w:pPr>
              <w:rPr>
                <w:rFonts w:asciiTheme="majorBidi" w:hAnsiTheme="majorBidi" w:cstheme="majorBidi"/>
                <w:sz w:val="22"/>
                <w:szCs w:val="22"/>
              </w:rPr>
            </w:pPr>
          </w:p>
        </w:tc>
      </w:tr>
      <w:tr w:rsidR="004E17A4" w:rsidRPr="004415BB" w:rsidTr="00CF5231">
        <w:tc>
          <w:tcPr>
            <w:tcW w:w="9540" w:type="dxa"/>
          </w:tcPr>
          <w:p w:rsidR="004E17A4" w:rsidRPr="004415BB" w:rsidRDefault="004E17A4" w:rsidP="00565694">
            <w:pPr>
              <w:jc w:val="both"/>
              <w:rPr>
                <w:rFonts w:asciiTheme="majorBidi" w:hAnsiTheme="majorBidi" w:cstheme="majorBidi"/>
                <w:sz w:val="22"/>
                <w:szCs w:val="22"/>
              </w:rPr>
            </w:pPr>
            <w:r w:rsidRPr="004415BB">
              <w:rPr>
                <w:rFonts w:asciiTheme="majorBidi" w:hAnsiTheme="majorBidi" w:cstheme="majorBidi"/>
                <w:sz w:val="22"/>
                <w:szCs w:val="22"/>
              </w:rPr>
              <w:t>2 Other Strategies for Evaluation of Teaching by the</w:t>
            </w:r>
            <w:r w:rsidR="00BE7C71" w:rsidRPr="004415BB">
              <w:rPr>
                <w:rFonts w:asciiTheme="majorBidi" w:hAnsiTheme="majorBidi" w:cstheme="majorBidi"/>
                <w:sz w:val="22"/>
                <w:szCs w:val="22"/>
              </w:rPr>
              <w:t xml:space="preserve"> Program/Department Instructor</w:t>
            </w:r>
          </w:p>
          <w:p w:rsidR="004E17A4" w:rsidRPr="004415BB" w:rsidRDefault="004E17A4" w:rsidP="00565694">
            <w:pPr>
              <w:jc w:val="both"/>
              <w:rPr>
                <w:rFonts w:asciiTheme="majorBidi" w:hAnsiTheme="majorBidi" w:cstheme="majorBidi"/>
                <w:sz w:val="22"/>
                <w:szCs w:val="22"/>
              </w:rPr>
            </w:pPr>
          </w:p>
          <w:p w:rsidR="00EA1ABC" w:rsidRPr="007E2FA2" w:rsidRDefault="00EA1ABC" w:rsidP="007E2FA2">
            <w:pPr>
              <w:pStyle w:val="ListParagraph"/>
              <w:numPr>
                <w:ilvl w:val="0"/>
                <w:numId w:val="32"/>
              </w:numPr>
              <w:autoSpaceDE w:val="0"/>
              <w:autoSpaceDN w:val="0"/>
              <w:adjustRightInd w:val="0"/>
              <w:jc w:val="both"/>
              <w:rPr>
                <w:rFonts w:asciiTheme="majorBidi" w:hAnsiTheme="majorBidi" w:cstheme="majorBidi"/>
                <w:sz w:val="22"/>
                <w:szCs w:val="22"/>
              </w:rPr>
            </w:pPr>
            <w:r w:rsidRPr="007E2FA2">
              <w:rPr>
                <w:rFonts w:asciiTheme="majorBidi" w:hAnsiTheme="majorBidi" w:cstheme="majorBidi"/>
                <w:sz w:val="22"/>
                <w:szCs w:val="22"/>
              </w:rPr>
              <w:t xml:space="preserve">A course evaluation questionnaire is designed to assess the effectiveness of the course. It is distributed to instructors who participated in teaching the course at the end of the </w:t>
            </w:r>
            <w:proofErr w:type="gramStart"/>
            <w:r w:rsidRPr="007E2FA2">
              <w:rPr>
                <w:rFonts w:asciiTheme="majorBidi" w:hAnsiTheme="majorBidi" w:cstheme="majorBidi"/>
                <w:sz w:val="22"/>
                <w:szCs w:val="22"/>
              </w:rPr>
              <w:t>semester,</w:t>
            </w:r>
            <w:proofErr w:type="gramEnd"/>
            <w:r w:rsidRPr="007E2FA2">
              <w:rPr>
                <w:rFonts w:asciiTheme="majorBidi" w:hAnsiTheme="majorBidi" w:cstheme="majorBidi"/>
                <w:sz w:val="22"/>
                <w:szCs w:val="22"/>
              </w:rPr>
              <w:t xml:space="preserve"> data is analyzed, interpreted and discussed by the course director or committee.</w:t>
            </w:r>
          </w:p>
          <w:p w:rsidR="00EA1ABC" w:rsidRPr="007E2FA2" w:rsidRDefault="00EA1ABC" w:rsidP="007E2FA2">
            <w:pPr>
              <w:pStyle w:val="ListParagraph"/>
              <w:numPr>
                <w:ilvl w:val="0"/>
                <w:numId w:val="32"/>
              </w:numPr>
              <w:autoSpaceDE w:val="0"/>
              <w:autoSpaceDN w:val="0"/>
              <w:adjustRightInd w:val="0"/>
              <w:jc w:val="both"/>
              <w:rPr>
                <w:rFonts w:asciiTheme="majorBidi" w:hAnsiTheme="majorBidi" w:cstheme="majorBidi"/>
                <w:sz w:val="22"/>
                <w:szCs w:val="22"/>
              </w:rPr>
            </w:pPr>
            <w:r w:rsidRPr="007E2FA2">
              <w:rPr>
                <w:rFonts w:asciiTheme="majorBidi" w:hAnsiTheme="majorBidi" w:cstheme="majorBidi"/>
                <w:sz w:val="22"/>
                <w:szCs w:val="22"/>
              </w:rPr>
              <w:t xml:space="preserve">An annual course report is compiled by the course director or committee </w:t>
            </w:r>
            <w:r w:rsidR="008410E0" w:rsidRPr="007E2FA2">
              <w:rPr>
                <w:rFonts w:asciiTheme="majorBidi" w:hAnsiTheme="majorBidi" w:cstheme="majorBidi"/>
                <w:sz w:val="22"/>
                <w:szCs w:val="22"/>
              </w:rPr>
              <w:t>considering</w:t>
            </w:r>
            <w:r w:rsidRPr="007E2FA2">
              <w:rPr>
                <w:rFonts w:asciiTheme="majorBidi" w:hAnsiTheme="majorBidi" w:cstheme="majorBidi"/>
                <w:sz w:val="22"/>
                <w:szCs w:val="22"/>
              </w:rPr>
              <w:t xml:space="preserve"> the results of</w:t>
            </w:r>
            <w:r w:rsidR="006876C5">
              <w:rPr>
                <w:rFonts w:asciiTheme="majorBidi" w:hAnsiTheme="majorBidi" w:cstheme="majorBidi"/>
                <w:sz w:val="22"/>
                <w:szCs w:val="22"/>
              </w:rPr>
              <w:t xml:space="preserve"> </w:t>
            </w:r>
            <w:r w:rsidR="006876C5" w:rsidRPr="007E2FA2">
              <w:rPr>
                <w:rFonts w:asciiTheme="majorBidi" w:hAnsiTheme="majorBidi" w:cstheme="majorBidi"/>
                <w:sz w:val="22"/>
                <w:szCs w:val="22"/>
              </w:rPr>
              <w:t>student’s</w:t>
            </w:r>
            <w:r w:rsidRPr="007E2FA2">
              <w:rPr>
                <w:rFonts w:asciiTheme="majorBidi" w:hAnsiTheme="majorBidi" w:cstheme="majorBidi"/>
                <w:sz w:val="22"/>
                <w:szCs w:val="22"/>
              </w:rPr>
              <w:t xml:space="preserve"> performance as well the results of the course evaluation questionnaire by students.</w:t>
            </w:r>
          </w:p>
          <w:p w:rsidR="004E17A4" w:rsidRPr="004415BB" w:rsidRDefault="004E17A4" w:rsidP="00565694">
            <w:pPr>
              <w:jc w:val="both"/>
              <w:rPr>
                <w:rFonts w:asciiTheme="majorBidi" w:hAnsiTheme="majorBidi" w:cstheme="majorBidi"/>
                <w:sz w:val="22"/>
                <w:szCs w:val="22"/>
              </w:rPr>
            </w:pPr>
          </w:p>
          <w:p w:rsidR="004E17A4" w:rsidRPr="004415BB" w:rsidRDefault="004E17A4" w:rsidP="008D6EF7">
            <w:pPr>
              <w:rPr>
                <w:rFonts w:asciiTheme="majorBidi" w:hAnsiTheme="majorBidi" w:cstheme="majorBidi"/>
                <w:sz w:val="22"/>
                <w:szCs w:val="22"/>
              </w:rPr>
            </w:pPr>
          </w:p>
        </w:tc>
      </w:tr>
      <w:tr w:rsidR="004E17A4" w:rsidRPr="004415BB" w:rsidTr="00CF5231">
        <w:tc>
          <w:tcPr>
            <w:tcW w:w="9540" w:type="dxa"/>
          </w:tcPr>
          <w:p w:rsidR="004E17A4" w:rsidRPr="004415BB" w:rsidRDefault="004E17A4" w:rsidP="008D6EF7">
            <w:pPr>
              <w:rPr>
                <w:rFonts w:asciiTheme="majorBidi" w:hAnsiTheme="majorBidi" w:cstheme="majorBidi"/>
                <w:sz w:val="22"/>
                <w:szCs w:val="22"/>
              </w:rPr>
            </w:pPr>
            <w:r w:rsidRPr="004415BB">
              <w:rPr>
                <w:rFonts w:asciiTheme="majorBidi" w:hAnsiTheme="majorBidi" w:cstheme="majorBidi"/>
                <w:sz w:val="22"/>
                <w:szCs w:val="22"/>
              </w:rPr>
              <w:t>3 Processes for Improvement of Teaching</w:t>
            </w:r>
          </w:p>
          <w:p w:rsidR="004E17A4" w:rsidRPr="004415BB" w:rsidRDefault="004E17A4" w:rsidP="008D6EF7">
            <w:pPr>
              <w:rPr>
                <w:rFonts w:asciiTheme="majorBidi" w:hAnsiTheme="majorBidi" w:cstheme="majorBidi"/>
                <w:sz w:val="22"/>
                <w:szCs w:val="22"/>
              </w:rPr>
            </w:pPr>
          </w:p>
          <w:p w:rsidR="004E17A4" w:rsidRPr="00C7774F" w:rsidRDefault="00811FF7" w:rsidP="00C7774F">
            <w:pPr>
              <w:pStyle w:val="ListParagraph"/>
              <w:numPr>
                <w:ilvl w:val="0"/>
                <w:numId w:val="4"/>
              </w:numPr>
              <w:rPr>
                <w:rFonts w:asciiTheme="majorBidi" w:hAnsiTheme="majorBidi" w:cstheme="majorBidi"/>
                <w:sz w:val="22"/>
                <w:szCs w:val="22"/>
              </w:rPr>
            </w:pPr>
            <w:r w:rsidRPr="004415BB">
              <w:rPr>
                <w:rFonts w:asciiTheme="majorBidi" w:hAnsiTheme="majorBidi" w:cstheme="majorBidi"/>
                <w:sz w:val="22"/>
                <w:szCs w:val="22"/>
              </w:rPr>
              <w:t>Workshops for staff development</w:t>
            </w:r>
          </w:p>
          <w:p w:rsidR="004E17A4" w:rsidRPr="004415BB" w:rsidRDefault="004E17A4" w:rsidP="008D6EF7">
            <w:pPr>
              <w:rPr>
                <w:rFonts w:asciiTheme="majorBidi" w:hAnsiTheme="majorBidi" w:cstheme="majorBidi"/>
                <w:sz w:val="22"/>
                <w:szCs w:val="22"/>
              </w:rPr>
            </w:pPr>
          </w:p>
        </w:tc>
      </w:tr>
      <w:tr w:rsidR="004E17A4" w:rsidRPr="004415BB" w:rsidTr="00CF5231">
        <w:trPr>
          <w:trHeight w:val="1608"/>
        </w:trPr>
        <w:tc>
          <w:tcPr>
            <w:tcW w:w="9540" w:type="dxa"/>
          </w:tcPr>
          <w:p w:rsidR="004E17A4" w:rsidRPr="004415BB" w:rsidRDefault="004E17A4" w:rsidP="00565694">
            <w:pPr>
              <w:jc w:val="both"/>
              <w:rPr>
                <w:rFonts w:asciiTheme="majorBidi" w:hAnsiTheme="majorBidi" w:cstheme="majorBidi"/>
                <w:sz w:val="22"/>
                <w:szCs w:val="22"/>
              </w:rPr>
            </w:pPr>
            <w:r w:rsidRPr="004415BB">
              <w:rPr>
                <w:rFonts w:asciiTheme="majorBidi" w:hAnsiTheme="majorBidi" w:cstheme="majorBidi"/>
                <w:sz w:val="22"/>
                <w:szCs w:val="22"/>
              </w:rPr>
              <w:t>4. Processes for Verifying Standards of Student Achievement (e.g. check marking by an independent member teaching staff of a sample of student work, periodic exchange and remarking of tests or a sample of assignments with staff at another institution)</w:t>
            </w:r>
          </w:p>
          <w:p w:rsidR="004E17A4" w:rsidRPr="004415BB" w:rsidRDefault="004E17A4" w:rsidP="00565694">
            <w:pPr>
              <w:jc w:val="both"/>
              <w:rPr>
                <w:rFonts w:asciiTheme="majorBidi" w:hAnsiTheme="majorBidi" w:cstheme="majorBidi"/>
                <w:sz w:val="22"/>
                <w:szCs w:val="22"/>
              </w:rPr>
            </w:pPr>
          </w:p>
          <w:p w:rsidR="004E17A4" w:rsidRPr="004415BB" w:rsidRDefault="004E17A4" w:rsidP="008D6EF7">
            <w:pPr>
              <w:rPr>
                <w:rFonts w:asciiTheme="majorBidi" w:hAnsiTheme="majorBidi" w:cstheme="majorBidi"/>
                <w:sz w:val="22"/>
                <w:szCs w:val="22"/>
              </w:rPr>
            </w:pPr>
          </w:p>
          <w:p w:rsidR="00811FF7" w:rsidRPr="004415BB" w:rsidRDefault="00811FF7" w:rsidP="00811FF7">
            <w:pPr>
              <w:pStyle w:val="ListParagraph"/>
              <w:numPr>
                <w:ilvl w:val="0"/>
                <w:numId w:val="4"/>
              </w:numPr>
              <w:rPr>
                <w:rFonts w:asciiTheme="majorBidi" w:hAnsiTheme="majorBidi" w:cstheme="majorBidi"/>
                <w:sz w:val="22"/>
                <w:szCs w:val="22"/>
              </w:rPr>
            </w:pPr>
            <w:r w:rsidRPr="004415BB">
              <w:rPr>
                <w:rFonts w:asciiTheme="majorBidi" w:hAnsiTheme="majorBidi" w:cstheme="majorBidi"/>
                <w:sz w:val="22"/>
                <w:szCs w:val="22"/>
              </w:rPr>
              <w:t>BLINDED double checking of the students answers by two evaluators.</w:t>
            </w:r>
          </w:p>
          <w:p w:rsidR="004E17A4" w:rsidRPr="004415BB" w:rsidRDefault="004E17A4" w:rsidP="008D6EF7">
            <w:pPr>
              <w:rPr>
                <w:rFonts w:asciiTheme="majorBidi" w:hAnsiTheme="majorBidi" w:cstheme="majorBidi"/>
                <w:sz w:val="22"/>
                <w:szCs w:val="22"/>
              </w:rPr>
            </w:pPr>
          </w:p>
          <w:p w:rsidR="004E17A4" w:rsidRPr="004415BB" w:rsidRDefault="004E17A4" w:rsidP="008D6EF7">
            <w:pPr>
              <w:rPr>
                <w:rFonts w:asciiTheme="majorBidi" w:hAnsiTheme="majorBidi" w:cstheme="majorBidi"/>
                <w:sz w:val="22"/>
                <w:szCs w:val="22"/>
              </w:rPr>
            </w:pPr>
          </w:p>
        </w:tc>
      </w:tr>
    </w:tbl>
    <w:p w:rsidR="00121ABF" w:rsidRPr="004415BB" w:rsidRDefault="00121ABF">
      <w:pPr>
        <w:rPr>
          <w:rFonts w:asciiTheme="majorBidi" w:hAnsiTheme="majorBidi" w:cstheme="majorBidi"/>
          <w:sz w:val="22"/>
          <w:szCs w:val="22"/>
        </w:rPr>
      </w:pPr>
      <w:r w:rsidRPr="004415BB">
        <w:rPr>
          <w:rFonts w:asciiTheme="majorBidi" w:hAnsiTheme="majorBidi" w:cstheme="majorBidi"/>
          <w:sz w:val="22"/>
          <w:szCs w:val="22"/>
        </w:rPr>
        <w:br w:type="page"/>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4E17A4" w:rsidRPr="004415BB" w:rsidTr="00565694">
        <w:tc>
          <w:tcPr>
            <w:tcW w:w="9540" w:type="dxa"/>
          </w:tcPr>
          <w:p w:rsidR="004E17A4" w:rsidRPr="004415BB" w:rsidRDefault="004E17A4" w:rsidP="00EA1ABC">
            <w:pPr>
              <w:rPr>
                <w:rFonts w:asciiTheme="majorBidi" w:hAnsiTheme="majorBidi" w:cstheme="majorBidi"/>
                <w:sz w:val="22"/>
                <w:szCs w:val="22"/>
              </w:rPr>
            </w:pPr>
            <w:r w:rsidRPr="004415BB">
              <w:rPr>
                <w:rFonts w:asciiTheme="majorBidi" w:hAnsiTheme="majorBidi" w:cstheme="majorBidi"/>
                <w:sz w:val="22"/>
                <w:szCs w:val="22"/>
              </w:rPr>
              <w:lastRenderedPageBreak/>
              <w:t xml:space="preserve">5 </w:t>
            </w:r>
            <w:r w:rsidR="00EA1ABC" w:rsidRPr="004415BB">
              <w:rPr>
                <w:rFonts w:asciiTheme="majorBidi" w:hAnsiTheme="majorBidi" w:cstheme="majorBidi"/>
                <w:sz w:val="22"/>
                <w:szCs w:val="22"/>
              </w:rPr>
              <w:t>P</w:t>
            </w:r>
            <w:r w:rsidRPr="004415BB">
              <w:rPr>
                <w:rFonts w:asciiTheme="majorBidi" w:hAnsiTheme="majorBidi" w:cstheme="majorBidi"/>
                <w:sz w:val="22"/>
                <w:szCs w:val="22"/>
              </w:rPr>
              <w:t>lanning arrangements for periodically reviewing course effectiveness and planning for improvement.</w:t>
            </w:r>
          </w:p>
          <w:p w:rsidR="004E17A4" w:rsidRPr="004415BB" w:rsidRDefault="004E17A4" w:rsidP="008D6EF7">
            <w:pPr>
              <w:rPr>
                <w:rFonts w:asciiTheme="majorBidi" w:hAnsiTheme="majorBidi" w:cstheme="majorBidi"/>
                <w:sz w:val="22"/>
                <w:szCs w:val="22"/>
              </w:rPr>
            </w:pPr>
          </w:p>
          <w:p w:rsidR="00EA1ABC" w:rsidRPr="004415BB" w:rsidRDefault="00EA1ABC" w:rsidP="007E2FA2">
            <w:pPr>
              <w:pStyle w:val="ListParagraph"/>
              <w:numPr>
                <w:ilvl w:val="0"/>
                <w:numId w:val="34"/>
              </w:numPr>
              <w:autoSpaceDE w:val="0"/>
              <w:autoSpaceDN w:val="0"/>
              <w:adjustRightInd w:val="0"/>
              <w:jc w:val="both"/>
              <w:rPr>
                <w:rFonts w:asciiTheme="majorBidi" w:hAnsiTheme="majorBidi" w:cstheme="majorBidi"/>
                <w:sz w:val="22"/>
                <w:szCs w:val="22"/>
              </w:rPr>
            </w:pPr>
            <w:r w:rsidRPr="004415BB">
              <w:rPr>
                <w:rFonts w:asciiTheme="majorBidi" w:hAnsiTheme="majorBidi" w:cstheme="majorBidi"/>
                <w:sz w:val="22"/>
                <w:szCs w:val="22"/>
              </w:rPr>
              <w:t xml:space="preserve">The course is revised annually after its delivery in light of the results of students' performance (students' grades) and the results of the course evaluation questionnaire by both students and teaching staff. </w:t>
            </w:r>
          </w:p>
          <w:p w:rsidR="00EA1ABC" w:rsidRPr="004415BB" w:rsidRDefault="00EA1ABC" w:rsidP="007E2FA2">
            <w:pPr>
              <w:pStyle w:val="ListParagraph"/>
              <w:numPr>
                <w:ilvl w:val="0"/>
                <w:numId w:val="34"/>
              </w:numPr>
              <w:autoSpaceDE w:val="0"/>
              <w:autoSpaceDN w:val="0"/>
              <w:adjustRightInd w:val="0"/>
              <w:jc w:val="both"/>
              <w:rPr>
                <w:rFonts w:asciiTheme="majorBidi" w:hAnsiTheme="majorBidi" w:cstheme="majorBidi"/>
                <w:color w:val="000000"/>
                <w:sz w:val="22"/>
                <w:szCs w:val="22"/>
                <w:lang w:val="en-AU"/>
              </w:rPr>
            </w:pPr>
            <w:r w:rsidRPr="004415BB">
              <w:rPr>
                <w:rFonts w:asciiTheme="majorBidi" w:hAnsiTheme="majorBidi" w:cstheme="majorBidi"/>
                <w:sz w:val="22"/>
                <w:szCs w:val="22"/>
              </w:rPr>
              <w:t>The course director or committee discusses these issues and put an improvement plan for each spotted problem. They revise the course content and intended learning objectives. Any changes in objectives, teaching strategies or assessment methods should be documented in the course specification of the next year. Major changes should not be considered except after being approved by the curriculum committee.</w:t>
            </w:r>
            <w:r w:rsidRPr="004415BB">
              <w:rPr>
                <w:rFonts w:asciiTheme="majorBidi" w:hAnsiTheme="majorBidi" w:cstheme="majorBidi"/>
                <w:color w:val="000000"/>
                <w:sz w:val="22"/>
                <w:szCs w:val="22"/>
                <w:lang w:val="en-AU"/>
              </w:rPr>
              <w:t> </w:t>
            </w:r>
          </w:p>
          <w:p w:rsidR="004E17A4" w:rsidRDefault="00EA1ABC" w:rsidP="007E2FA2">
            <w:pPr>
              <w:pStyle w:val="ListParagraph"/>
              <w:numPr>
                <w:ilvl w:val="0"/>
                <w:numId w:val="34"/>
              </w:numPr>
              <w:autoSpaceDE w:val="0"/>
              <w:autoSpaceDN w:val="0"/>
              <w:adjustRightInd w:val="0"/>
              <w:jc w:val="both"/>
              <w:rPr>
                <w:rFonts w:asciiTheme="majorBidi" w:hAnsiTheme="majorBidi" w:cstheme="majorBidi"/>
                <w:sz w:val="22"/>
                <w:szCs w:val="22"/>
              </w:rPr>
            </w:pPr>
            <w:r w:rsidRPr="004415BB">
              <w:rPr>
                <w:rFonts w:asciiTheme="majorBidi" w:hAnsiTheme="majorBidi" w:cstheme="majorBidi"/>
                <w:sz w:val="22"/>
                <w:szCs w:val="22"/>
              </w:rPr>
              <w:t>Regular meeting for department staff to discuss the improvement strategies of the course.</w:t>
            </w:r>
          </w:p>
          <w:p w:rsidR="00C7774F" w:rsidRPr="00C7774F" w:rsidRDefault="00C7774F" w:rsidP="00C7774F">
            <w:pPr>
              <w:pStyle w:val="ListParagraph"/>
              <w:autoSpaceDE w:val="0"/>
              <w:autoSpaceDN w:val="0"/>
              <w:adjustRightInd w:val="0"/>
              <w:rPr>
                <w:rFonts w:asciiTheme="majorBidi" w:hAnsiTheme="majorBidi" w:cstheme="majorBidi"/>
                <w:color w:val="000000"/>
                <w:sz w:val="22"/>
                <w:szCs w:val="22"/>
                <w:lang w:val="en-AU"/>
              </w:rPr>
            </w:pPr>
          </w:p>
        </w:tc>
      </w:tr>
    </w:tbl>
    <w:p w:rsidR="00C7774F" w:rsidRDefault="00C7774F" w:rsidP="000F510C">
      <w:pPr>
        <w:rPr>
          <w:rFonts w:asciiTheme="majorBidi" w:hAnsiTheme="majorBidi" w:cstheme="majorBidi"/>
          <w:sz w:val="22"/>
          <w:szCs w:val="22"/>
        </w:rPr>
      </w:pPr>
    </w:p>
    <w:p w:rsidR="000F510C" w:rsidRPr="004415BB" w:rsidRDefault="00D21C78" w:rsidP="000F510C">
      <w:pPr>
        <w:rPr>
          <w:rFonts w:asciiTheme="majorBidi" w:hAnsiTheme="majorBidi" w:cstheme="majorBidi"/>
          <w:b/>
          <w:bCs/>
          <w:sz w:val="22"/>
          <w:szCs w:val="22"/>
        </w:rPr>
      </w:pPr>
      <w:r w:rsidRPr="004415BB">
        <w:rPr>
          <w:rFonts w:asciiTheme="majorBidi" w:hAnsiTheme="majorBidi" w:cstheme="majorBidi"/>
          <w:b/>
          <w:bCs/>
          <w:sz w:val="22"/>
          <w:szCs w:val="22"/>
        </w:rPr>
        <w:t>Faculty or Teaching Staff</w:t>
      </w:r>
      <w:r w:rsidR="000F510C" w:rsidRPr="004415BB">
        <w:rPr>
          <w:rFonts w:asciiTheme="majorBidi" w:hAnsiTheme="majorBidi" w:cstheme="majorBidi"/>
          <w:b/>
          <w:bCs/>
          <w:sz w:val="22"/>
          <w:szCs w:val="22"/>
        </w:rPr>
        <w:t>:</w:t>
      </w:r>
    </w:p>
    <w:p w:rsidR="000F510C" w:rsidRPr="004415BB" w:rsidRDefault="000F510C" w:rsidP="000F510C">
      <w:pPr>
        <w:rPr>
          <w:rFonts w:asciiTheme="majorBidi" w:hAnsiTheme="majorBidi" w:cstheme="majorBidi"/>
          <w:b/>
          <w:bCs/>
          <w:sz w:val="22"/>
          <w:szCs w:val="22"/>
        </w:rPr>
      </w:pPr>
      <w:r w:rsidRPr="004415BB">
        <w:rPr>
          <w:rFonts w:asciiTheme="majorBidi" w:hAnsiTheme="majorBidi" w:cstheme="majorBidi"/>
          <w:b/>
          <w:bCs/>
          <w:sz w:val="22"/>
          <w:szCs w:val="22"/>
        </w:rPr>
        <w:t xml:space="preserve"> Faculty staff</w:t>
      </w:r>
      <w:r w:rsidR="008101E3" w:rsidRPr="004415BB">
        <w:rPr>
          <w:rFonts w:asciiTheme="majorBidi" w:hAnsiTheme="majorBidi" w:cstheme="majorBidi"/>
          <w:b/>
          <w:bCs/>
          <w:sz w:val="22"/>
          <w:szCs w:val="22"/>
        </w:rPr>
        <w:t>:</w:t>
      </w:r>
    </w:p>
    <w:p w:rsidR="002E120E" w:rsidRPr="002E120E" w:rsidRDefault="002E120E" w:rsidP="002E120E">
      <w:pPr>
        <w:tabs>
          <w:tab w:val="left" w:pos="72"/>
        </w:tabs>
        <w:spacing w:line="360" w:lineRule="auto"/>
        <w:rPr>
          <w:rFonts w:ascii="Arial" w:hAnsi="Arial"/>
          <w:color w:val="000000"/>
          <w:sz w:val="20"/>
          <w:szCs w:val="20"/>
        </w:rPr>
      </w:pPr>
      <w:r w:rsidRPr="002E120E">
        <w:rPr>
          <w:rFonts w:ascii="Arial" w:hAnsi="Arial"/>
          <w:color w:val="000000"/>
          <w:sz w:val="20"/>
          <w:szCs w:val="20"/>
        </w:rPr>
        <w:t xml:space="preserve">Dr. Ahmed </w:t>
      </w:r>
      <w:proofErr w:type="spellStart"/>
      <w:r w:rsidRPr="002E120E">
        <w:rPr>
          <w:rFonts w:ascii="Arial" w:hAnsi="Arial"/>
          <w:color w:val="000000"/>
          <w:sz w:val="20"/>
          <w:szCs w:val="20"/>
        </w:rPr>
        <w:t>Alzahrani</w:t>
      </w:r>
      <w:proofErr w:type="spellEnd"/>
      <w:r w:rsidRPr="002E120E">
        <w:rPr>
          <w:rFonts w:ascii="Arial" w:hAnsi="Arial"/>
          <w:color w:val="000000"/>
          <w:sz w:val="20"/>
          <w:szCs w:val="20"/>
        </w:rPr>
        <w:t xml:space="preserve">, Assistant Professor, </w:t>
      </w:r>
      <w:proofErr w:type="spellStart"/>
      <w:r w:rsidRPr="002E120E">
        <w:rPr>
          <w:rFonts w:ascii="Arial" w:hAnsi="Arial"/>
          <w:color w:val="000000"/>
          <w:sz w:val="20"/>
          <w:szCs w:val="20"/>
        </w:rPr>
        <w:t>Periodontics</w:t>
      </w:r>
      <w:proofErr w:type="spellEnd"/>
      <w:r w:rsidRPr="002E120E">
        <w:rPr>
          <w:rFonts w:ascii="Arial" w:hAnsi="Arial"/>
          <w:color w:val="000000"/>
          <w:sz w:val="20"/>
          <w:szCs w:val="20"/>
        </w:rPr>
        <w:t xml:space="preserve"> Division, </w:t>
      </w:r>
    </w:p>
    <w:p w:rsidR="002E120E" w:rsidRPr="009E4437" w:rsidRDefault="006F6B68" w:rsidP="009E4437">
      <w:pPr>
        <w:tabs>
          <w:tab w:val="left" w:pos="72"/>
        </w:tabs>
        <w:spacing w:line="360" w:lineRule="auto"/>
        <w:rPr>
          <w:rFonts w:asciiTheme="minorBidi" w:hAnsiTheme="minorBidi"/>
          <w:color w:val="000000"/>
          <w:sz w:val="20"/>
          <w:szCs w:val="20"/>
        </w:rPr>
      </w:pPr>
      <w:r>
        <w:rPr>
          <w:color w:val="000000"/>
          <w:sz w:val="22"/>
          <w:szCs w:val="22"/>
        </w:rPr>
        <w:t xml:space="preserve"> (</w:t>
      </w:r>
      <w:r w:rsidR="002E120E" w:rsidRPr="009E4437">
        <w:rPr>
          <w:color w:val="000000"/>
          <w:sz w:val="22"/>
          <w:szCs w:val="22"/>
        </w:rPr>
        <w:t xml:space="preserve">Unit </w:t>
      </w:r>
      <w:r w:rsidR="008410E0" w:rsidRPr="009E4437">
        <w:rPr>
          <w:color w:val="000000"/>
          <w:sz w:val="22"/>
          <w:szCs w:val="22"/>
        </w:rPr>
        <w:t xml:space="preserve">supervisor)  </w:t>
      </w:r>
      <w:r w:rsidR="002E120E" w:rsidRPr="009E4437">
        <w:rPr>
          <w:color w:val="000000"/>
          <w:sz w:val="22"/>
          <w:szCs w:val="22"/>
        </w:rPr>
        <w:t xml:space="preserve">         </w:t>
      </w:r>
      <w:r w:rsidR="00823AF9">
        <w:rPr>
          <w:color w:val="000000"/>
          <w:sz w:val="22"/>
          <w:szCs w:val="22"/>
        </w:rPr>
        <w:t xml:space="preserve">       </w:t>
      </w:r>
      <w:r w:rsidR="002E120E" w:rsidRPr="009E4437">
        <w:rPr>
          <w:color w:val="000000"/>
          <w:sz w:val="22"/>
          <w:szCs w:val="22"/>
        </w:rPr>
        <w:t xml:space="preserve"> </w:t>
      </w:r>
      <w:r w:rsidR="006876C5">
        <w:rPr>
          <w:color w:val="000000"/>
          <w:sz w:val="22"/>
          <w:szCs w:val="22"/>
        </w:rPr>
        <w:t xml:space="preserve">      </w:t>
      </w:r>
      <w:r w:rsidR="002E120E" w:rsidRPr="009E4437">
        <w:rPr>
          <w:color w:val="000000"/>
          <w:sz w:val="22"/>
          <w:szCs w:val="22"/>
        </w:rPr>
        <w:t xml:space="preserve"> </w:t>
      </w:r>
      <w:r w:rsidR="002E120E" w:rsidRPr="009E4437">
        <w:rPr>
          <w:rFonts w:ascii="Arial" w:hAnsi="Arial"/>
          <w:sz w:val="20"/>
          <w:szCs w:val="20"/>
        </w:rPr>
        <w:t>Email</w:t>
      </w:r>
      <w:proofErr w:type="gramStart"/>
      <w:r w:rsidR="002E120E" w:rsidRPr="009E4437">
        <w:rPr>
          <w:rFonts w:ascii="Arial" w:hAnsi="Arial"/>
          <w:sz w:val="20"/>
          <w:szCs w:val="20"/>
        </w:rPr>
        <w:t>:</w:t>
      </w:r>
      <w:proofErr w:type="gramEnd"/>
      <w:r w:rsidR="0043726A">
        <w:fldChar w:fldCharType="begin"/>
      </w:r>
      <w:r w:rsidR="0043726A">
        <w:instrText>HYPERLINK "mailto:drahmedzh@gmail.com"</w:instrText>
      </w:r>
      <w:r w:rsidR="0043726A">
        <w:fldChar w:fldCharType="separate"/>
      </w:r>
      <w:r w:rsidR="002E120E" w:rsidRPr="009E4437">
        <w:rPr>
          <w:rStyle w:val="Hyperlink"/>
          <w:rFonts w:ascii="Arial" w:hAnsi="Arial"/>
          <w:sz w:val="20"/>
          <w:szCs w:val="20"/>
        </w:rPr>
        <w:t>drahmedzh@gmail.com</w:t>
      </w:r>
      <w:r w:rsidR="0043726A">
        <w:fldChar w:fldCharType="end"/>
      </w:r>
    </w:p>
    <w:p w:rsidR="000F510C" w:rsidRPr="004415BB" w:rsidRDefault="000F510C" w:rsidP="002E120E">
      <w:pPr>
        <w:tabs>
          <w:tab w:val="left" w:pos="72"/>
        </w:tabs>
        <w:spacing w:before="100" w:after="100"/>
        <w:rPr>
          <w:rFonts w:asciiTheme="majorBidi" w:hAnsiTheme="majorBidi" w:cstheme="majorBidi"/>
          <w:b/>
          <w:bCs/>
          <w:sz w:val="22"/>
          <w:szCs w:val="22"/>
        </w:rPr>
      </w:pPr>
      <w:r w:rsidRPr="004415BB">
        <w:rPr>
          <w:rFonts w:asciiTheme="majorBidi" w:hAnsiTheme="majorBidi" w:cstheme="majorBidi"/>
          <w:b/>
          <w:bCs/>
          <w:sz w:val="22"/>
          <w:szCs w:val="22"/>
        </w:rPr>
        <w:t xml:space="preserve">Dr. </w:t>
      </w:r>
      <w:proofErr w:type="spellStart"/>
      <w:r w:rsidR="00565694">
        <w:rPr>
          <w:rFonts w:asciiTheme="majorBidi" w:hAnsiTheme="majorBidi" w:cstheme="majorBidi"/>
          <w:b/>
          <w:bCs/>
          <w:sz w:val="22"/>
          <w:szCs w:val="22"/>
        </w:rPr>
        <w:t>Doaa</w:t>
      </w:r>
      <w:proofErr w:type="spellEnd"/>
      <w:r w:rsidR="00565694">
        <w:rPr>
          <w:rFonts w:asciiTheme="majorBidi" w:hAnsiTheme="majorBidi" w:cstheme="majorBidi"/>
          <w:b/>
          <w:bCs/>
          <w:sz w:val="22"/>
          <w:szCs w:val="22"/>
        </w:rPr>
        <w:t xml:space="preserve"> H.M. </w:t>
      </w:r>
      <w:proofErr w:type="spellStart"/>
      <w:r w:rsidR="00565694">
        <w:rPr>
          <w:rFonts w:asciiTheme="majorBidi" w:hAnsiTheme="majorBidi" w:cstheme="majorBidi"/>
          <w:b/>
          <w:bCs/>
          <w:sz w:val="22"/>
          <w:szCs w:val="22"/>
        </w:rPr>
        <w:t>Elkhatib</w:t>
      </w:r>
      <w:proofErr w:type="spellEnd"/>
      <w:r w:rsidR="00823AF9">
        <w:rPr>
          <w:rFonts w:asciiTheme="majorBidi" w:hAnsiTheme="majorBidi" w:cstheme="majorBidi"/>
          <w:b/>
          <w:bCs/>
          <w:sz w:val="22"/>
          <w:szCs w:val="22"/>
        </w:rPr>
        <w:t xml:space="preserve">                </w:t>
      </w:r>
      <w:r w:rsidRPr="004415BB">
        <w:rPr>
          <w:rFonts w:asciiTheme="majorBidi" w:hAnsiTheme="majorBidi" w:cstheme="majorBidi"/>
          <w:b/>
          <w:bCs/>
          <w:sz w:val="22"/>
          <w:szCs w:val="22"/>
        </w:rPr>
        <w:t xml:space="preserve"> </w:t>
      </w:r>
      <w:r w:rsidRPr="004415BB">
        <w:rPr>
          <w:rFonts w:asciiTheme="majorBidi" w:hAnsiTheme="majorBidi" w:cstheme="majorBidi"/>
          <w:b/>
          <w:bCs/>
          <w:color w:val="000000"/>
          <w:sz w:val="22"/>
          <w:szCs w:val="22"/>
        </w:rPr>
        <w:t xml:space="preserve">Assist. Prof. of Removable </w:t>
      </w:r>
      <w:proofErr w:type="spellStart"/>
      <w:r w:rsidRPr="004415BB">
        <w:rPr>
          <w:rFonts w:asciiTheme="majorBidi" w:hAnsiTheme="majorBidi" w:cstheme="majorBidi"/>
          <w:b/>
          <w:bCs/>
          <w:color w:val="000000"/>
          <w:sz w:val="22"/>
          <w:szCs w:val="22"/>
        </w:rPr>
        <w:t>Prosthodontics</w:t>
      </w:r>
      <w:proofErr w:type="spellEnd"/>
      <w:r w:rsidRPr="004415BB">
        <w:rPr>
          <w:rFonts w:asciiTheme="majorBidi" w:hAnsiTheme="majorBidi" w:cstheme="majorBidi"/>
          <w:b/>
          <w:bCs/>
          <w:sz w:val="22"/>
          <w:szCs w:val="22"/>
        </w:rPr>
        <w:t>  </w:t>
      </w:r>
    </w:p>
    <w:p w:rsidR="000F510C" w:rsidRPr="004415BB" w:rsidRDefault="00565694" w:rsidP="000F510C">
      <w:pPr>
        <w:tabs>
          <w:tab w:val="left" w:pos="72"/>
        </w:tabs>
        <w:spacing w:before="100" w:after="100"/>
        <w:rPr>
          <w:rFonts w:asciiTheme="majorBidi" w:hAnsiTheme="majorBidi" w:cstheme="majorBidi"/>
          <w:color w:val="000000"/>
          <w:sz w:val="22"/>
          <w:szCs w:val="22"/>
          <w:lang w:val="en-AU"/>
        </w:rPr>
      </w:pPr>
      <w:r>
        <w:rPr>
          <w:rFonts w:asciiTheme="majorBidi" w:hAnsiTheme="majorBidi" w:cstheme="majorBidi"/>
          <w:sz w:val="22"/>
          <w:szCs w:val="22"/>
        </w:rPr>
        <w:t xml:space="preserve">  (Course </w:t>
      </w:r>
      <w:r w:rsidRPr="004415BB">
        <w:rPr>
          <w:rFonts w:asciiTheme="majorBidi" w:hAnsiTheme="majorBidi" w:cstheme="majorBidi"/>
          <w:sz w:val="22"/>
          <w:szCs w:val="22"/>
        </w:rPr>
        <w:t>-</w:t>
      </w:r>
      <w:r w:rsidR="008410E0" w:rsidRPr="004415BB">
        <w:rPr>
          <w:rFonts w:asciiTheme="majorBidi" w:hAnsiTheme="majorBidi" w:cstheme="majorBidi"/>
          <w:sz w:val="22"/>
          <w:szCs w:val="22"/>
        </w:rPr>
        <w:t>coordinator)</w:t>
      </w:r>
      <w:r w:rsidR="008410E0">
        <w:rPr>
          <w:rFonts w:asciiTheme="majorBidi" w:hAnsiTheme="majorBidi" w:cstheme="majorBidi"/>
          <w:sz w:val="22"/>
          <w:szCs w:val="22"/>
        </w:rPr>
        <w:t xml:space="preserve">  </w:t>
      </w:r>
      <w:r>
        <w:rPr>
          <w:rFonts w:asciiTheme="majorBidi" w:hAnsiTheme="majorBidi" w:cstheme="majorBidi"/>
          <w:sz w:val="22"/>
          <w:szCs w:val="22"/>
        </w:rPr>
        <w:t xml:space="preserve">            </w:t>
      </w:r>
      <w:r w:rsidR="006876C5">
        <w:rPr>
          <w:rFonts w:asciiTheme="majorBidi" w:hAnsiTheme="majorBidi" w:cstheme="majorBidi"/>
          <w:sz w:val="22"/>
          <w:szCs w:val="22"/>
        </w:rPr>
        <w:t xml:space="preserve">  </w:t>
      </w:r>
      <w:r>
        <w:rPr>
          <w:rFonts w:asciiTheme="majorBidi" w:hAnsiTheme="majorBidi" w:cstheme="majorBidi"/>
          <w:sz w:val="22"/>
          <w:szCs w:val="22"/>
        </w:rPr>
        <w:t xml:space="preserve">   </w:t>
      </w:r>
      <w:r w:rsidR="000F510C" w:rsidRPr="004415BB">
        <w:rPr>
          <w:rStyle w:val="Hyperlink"/>
          <w:rFonts w:asciiTheme="majorBidi" w:hAnsiTheme="majorBidi" w:cstheme="majorBidi"/>
          <w:sz w:val="22"/>
          <w:szCs w:val="22"/>
        </w:rPr>
        <w:t>(</w:t>
      </w:r>
      <w:hyperlink r:id="rId16" w:history="1">
        <w:r w:rsidRPr="00EC2659">
          <w:rPr>
            <w:rStyle w:val="Hyperlink"/>
            <w:rFonts w:asciiTheme="majorBidi" w:hAnsiTheme="majorBidi" w:cstheme="majorBidi"/>
            <w:sz w:val="22"/>
            <w:szCs w:val="22"/>
            <w:lang w:val="en-AU"/>
          </w:rPr>
          <w:t>dhelkhatib@uqu.edu.sa</w:t>
        </w:r>
      </w:hyperlink>
      <w:r w:rsidR="000F510C" w:rsidRPr="004415BB">
        <w:rPr>
          <w:rStyle w:val="Hyperlink"/>
          <w:rFonts w:asciiTheme="majorBidi" w:hAnsiTheme="majorBidi" w:cstheme="majorBidi"/>
          <w:sz w:val="22"/>
          <w:szCs w:val="22"/>
        </w:rPr>
        <w:t>)</w:t>
      </w:r>
      <w:r>
        <w:rPr>
          <w:rFonts w:asciiTheme="majorBidi" w:hAnsiTheme="majorBidi" w:cstheme="majorBidi"/>
          <w:color w:val="000000"/>
          <w:sz w:val="22"/>
          <w:szCs w:val="22"/>
        </w:rPr>
        <w:t>(</w:t>
      </w:r>
      <w:proofErr w:type="gramStart"/>
      <w:r>
        <w:rPr>
          <w:rFonts w:asciiTheme="majorBidi" w:hAnsiTheme="majorBidi" w:cstheme="majorBidi"/>
          <w:color w:val="000000"/>
          <w:sz w:val="22"/>
          <w:szCs w:val="22"/>
        </w:rPr>
        <w:t>mobile</w:t>
      </w:r>
      <w:proofErr w:type="gramEnd"/>
      <w:r>
        <w:rPr>
          <w:rFonts w:asciiTheme="majorBidi" w:hAnsiTheme="majorBidi" w:cstheme="majorBidi"/>
          <w:color w:val="000000"/>
          <w:sz w:val="22"/>
          <w:szCs w:val="22"/>
        </w:rPr>
        <w:t>/ 0541270260</w:t>
      </w:r>
      <w:r w:rsidR="000F510C" w:rsidRPr="004415BB">
        <w:rPr>
          <w:rFonts w:asciiTheme="majorBidi" w:hAnsiTheme="majorBidi" w:cstheme="majorBidi"/>
          <w:color w:val="000000"/>
          <w:sz w:val="22"/>
          <w:szCs w:val="22"/>
        </w:rPr>
        <w:t>)</w:t>
      </w:r>
    </w:p>
    <w:p w:rsidR="000F510C" w:rsidRPr="004415BB" w:rsidRDefault="00AD341F" w:rsidP="000F510C">
      <w:pPr>
        <w:tabs>
          <w:tab w:val="left" w:pos="72"/>
        </w:tabs>
        <w:spacing w:before="100" w:after="100"/>
        <w:rPr>
          <w:rFonts w:asciiTheme="majorBidi" w:hAnsiTheme="majorBidi" w:cstheme="majorBidi"/>
          <w:b/>
          <w:bCs/>
          <w:color w:val="000000"/>
          <w:sz w:val="22"/>
          <w:szCs w:val="22"/>
          <w:lang w:val="en-AU"/>
        </w:rPr>
      </w:pPr>
      <w:r>
        <w:rPr>
          <w:rFonts w:asciiTheme="majorBidi" w:hAnsiTheme="majorBidi" w:cstheme="majorBidi"/>
          <w:b/>
          <w:bCs/>
          <w:color w:val="000000"/>
          <w:sz w:val="22"/>
          <w:szCs w:val="22"/>
          <w:lang w:val="en-AU"/>
        </w:rPr>
        <w:t xml:space="preserve">Dr </w:t>
      </w:r>
      <w:proofErr w:type="spellStart"/>
      <w:r>
        <w:rPr>
          <w:rFonts w:asciiTheme="majorBidi" w:hAnsiTheme="majorBidi" w:cstheme="majorBidi"/>
          <w:b/>
          <w:bCs/>
          <w:color w:val="000000"/>
          <w:sz w:val="22"/>
          <w:szCs w:val="22"/>
          <w:lang w:val="en-AU"/>
        </w:rPr>
        <w:t>Ehab</w:t>
      </w:r>
      <w:proofErr w:type="spellEnd"/>
      <w:r>
        <w:rPr>
          <w:rFonts w:asciiTheme="majorBidi" w:hAnsiTheme="majorBidi" w:cstheme="majorBidi"/>
          <w:b/>
          <w:bCs/>
          <w:color w:val="000000"/>
          <w:sz w:val="22"/>
          <w:szCs w:val="22"/>
          <w:lang w:val="en-AU"/>
        </w:rPr>
        <w:t xml:space="preserve"> </w:t>
      </w:r>
      <w:proofErr w:type="spellStart"/>
      <w:r>
        <w:rPr>
          <w:rFonts w:asciiTheme="majorBidi" w:hAnsiTheme="majorBidi" w:cstheme="majorBidi"/>
          <w:b/>
          <w:bCs/>
          <w:color w:val="000000"/>
          <w:sz w:val="22"/>
          <w:szCs w:val="22"/>
          <w:lang w:val="en-AU"/>
        </w:rPr>
        <w:t>Abo</w:t>
      </w:r>
      <w:proofErr w:type="spellEnd"/>
      <w:r>
        <w:rPr>
          <w:rFonts w:asciiTheme="majorBidi" w:hAnsiTheme="majorBidi" w:cstheme="majorBidi"/>
          <w:b/>
          <w:bCs/>
          <w:color w:val="000000"/>
          <w:sz w:val="22"/>
          <w:szCs w:val="22"/>
          <w:lang w:val="en-AU"/>
        </w:rPr>
        <w:t xml:space="preserve"> </w:t>
      </w:r>
      <w:proofErr w:type="spellStart"/>
      <w:r>
        <w:rPr>
          <w:rFonts w:asciiTheme="majorBidi" w:hAnsiTheme="majorBidi" w:cstheme="majorBidi"/>
          <w:b/>
          <w:bCs/>
          <w:color w:val="000000"/>
          <w:sz w:val="22"/>
          <w:szCs w:val="22"/>
          <w:lang w:val="en-AU"/>
        </w:rPr>
        <w:t>Elroos</w:t>
      </w:r>
      <w:proofErr w:type="spellEnd"/>
      <w:r w:rsidR="000F510C" w:rsidRPr="004415BB">
        <w:rPr>
          <w:rFonts w:asciiTheme="majorBidi" w:hAnsiTheme="majorBidi" w:cstheme="majorBidi"/>
          <w:b/>
          <w:bCs/>
          <w:color w:val="000000"/>
          <w:sz w:val="22"/>
          <w:szCs w:val="22"/>
        </w:rPr>
        <w:t xml:space="preserve">                     Associate. Prof. of Removable </w:t>
      </w:r>
      <w:proofErr w:type="spellStart"/>
      <w:r w:rsidR="000F510C" w:rsidRPr="004415BB">
        <w:rPr>
          <w:rFonts w:asciiTheme="majorBidi" w:hAnsiTheme="majorBidi" w:cstheme="majorBidi"/>
          <w:b/>
          <w:bCs/>
          <w:color w:val="000000"/>
          <w:sz w:val="22"/>
          <w:szCs w:val="22"/>
        </w:rPr>
        <w:t>Prosthodontics</w:t>
      </w:r>
      <w:proofErr w:type="spellEnd"/>
      <w:r w:rsidR="000F510C" w:rsidRPr="004415BB">
        <w:rPr>
          <w:rFonts w:asciiTheme="majorBidi" w:hAnsiTheme="majorBidi" w:cstheme="majorBidi"/>
          <w:b/>
          <w:bCs/>
          <w:sz w:val="22"/>
          <w:szCs w:val="22"/>
        </w:rPr>
        <w:t>  </w:t>
      </w:r>
    </w:p>
    <w:p w:rsidR="000F510C" w:rsidRPr="004415BB" w:rsidRDefault="000F510C" w:rsidP="000F510C">
      <w:pPr>
        <w:tabs>
          <w:tab w:val="left" w:pos="72"/>
        </w:tabs>
        <w:spacing w:before="100" w:after="100"/>
        <w:rPr>
          <w:rFonts w:asciiTheme="majorBidi" w:hAnsiTheme="majorBidi" w:cstheme="majorBidi"/>
          <w:b/>
          <w:bCs/>
          <w:color w:val="000000"/>
          <w:sz w:val="22"/>
          <w:szCs w:val="22"/>
        </w:rPr>
      </w:pPr>
      <w:r w:rsidRPr="004415BB">
        <w:rPr>
          <w:rFonts w:asciiTheme="majorBidi" w:hAnsiTheme="majorBidi" w:cstheme="majorBidi"/>
          <w:sz w:val="22"/>
          <w:szCs w:val="22"/>
        </w:rPr>
        <w:t>(Course co-coordinator) </w:t>
      </w:r>
      <w:r w:rsidRPr="004415BB">
        <w:rPr>
          <w:rFonts w:asciiTheme="majorBidi" w:hAnsiTheme="majorBidi" w:cstheme="majorBidi"/>
          <w:color w:val="000000"/>
          <w:sz w:val="22"/>
          <w:szCs w:val="22"/>
          <w:lang w:val="en-AU"/>
        </w:rPr>
        <w:t xml:space="preserve">              </w:t>
      </w:r>
      <w:r w:rsidR="00DD6C03">
        <w:rPr>
          <w:rFonts w:asciiTheme="majorBidi" w:hAnsiTheme="majorBidi" w:cstheme="majorBidi"/>
          <w:color w:val="000000"/>
          <w:sz w:val="22"/>
          <w:szCs w:val="22"/>
          <w:lang w:val="en-AU"/>
        </w:rPr>
        <w:t xml:space="preserve"> </w:t>
      </w:r>
      <w:r w:rsidRPr="004415BB">
        <w:rPr>
          <w:rFonts w:asciiTheme="majorBidi" w:hAnsiTheme="majorBidi" w:cstheme="majorBidi"/>
          <w:color w:val="000000"/>
          <w:sz w:val="22"/>
          <w:szCs w:val="22"/>
          <w:lang w:val="en-AU"/>
        </w:rPr>
        <w:t xml:space="preserve">  </w:t>
      </w:r>
      <w:r w:rsidRPr="004415BB">
        <w:rPr>
          <w:rStyle w:val="Hyperlink"/>
          <w:rFonts w:asciiTheme="majorBidi" w:hAnsiTheme="majorBidi" w:cstheme="majorBidi"/>
          <w:sz w:val="22"/>
          <w:szCs w:val="22"/>
          <w:lang w:val="en-AU"/>
        </w:rPr>
        <w:t>(emaboelroos@uqu.edu.sa)</w:t>
      </w:r>
      <w:r w:rsidRPr="004415BB">
        <w:rPr>
          <w:rFonts w:asciiTheme="majorBidi" w:hAnsiTheme="majorBidi" w:cstheme="majorBidi"/>
          <w:color w:val="000000"/>
          <w:sz w:val="22"/>
          <w:szCs w:val="22"/>
        </w:rPr>
        <w:t>(</w:t>
      </w:r>
      <w:proofErr w:type="gramStart"/>
      <w:r w:rsidRPr="004415BB">
        <w:rPr>
          <w:rFonts w:asciiTheme="majorBidi" w:hAnsiTheme="majorBidi" w:cstheme="majorBidi"/>
          <w:color w:val="000000"/>
          <w:sz w:val="22"/>
          <w:szCs w:val="22"/>
        </w:rPr>
        <w:t>mobile</w:t>
      </w:r>
      <w:proofErr w:type="gramEnd"/>
      <w:r w:rsidRPr="004415BB">
        <w:rPr>
          <w:rFonts w:asciiTheme="majorBidi" w:hAnsiTheme="majorBidi" w:cstheme="majorBidi"/>
          <w:color w:val="000000"/>
          <w:sz w:val="22"/>
          <w:szCs w:val="22"/>
        </w:rPr>
        <w:t>/ 0543336959)</w:t>
      </w:r>
    </w:p>
    <w:p w:rsidR="000F510C" w:rsidRPr="004415BB" w:rsidRDefault="000F510C" w:rsidP="006F344E">
      <w:pPr>
        <w:tabs>
          <w:tab w:val="left" w:pos="72"/>
        </w:tabs>
        <w:spacing w:before="100" w:after="100"/>
        <w:rPr>
          <w:rFonts w:asciiTheme="majorBidi" w:hAnsiTheme="majorBidi" w:cstheme="majorBidi"/>
          <w:color w:val="000000"/>
          <w:sz w:val="22"/>
          <w:szCs w:val="22"/>
        </w:rPr>
      </w:pPr>
      <w:r w:rsidRPr="004415BB">
        <w:rPr>
          <w:rFonts w:asciiTheme="majorBidi" w:hAnsiTheme="majorBidi" w:cstheme="majorBidi"/>
          <w:color w:val="000000"/>
          <w:sz w:val="22"/>
          <w:szCs w:val="22"/>
        </w:rPr>
        <w:t xml:space="preserve">Dr. Mohammed M. </w:t>
      </w:r>
      <w:proofErr w:type="spellStart"/>
      <w:r w:rsidRPr="004415BB">
        <w:rPr>
          <w:rFonts w:asciiTheme="majorBidi" w:hAnsiTheme="majorBidi" w:cstheme="majorBidi"/>
          <w:color w:val="000000"/>
          <w:sz w:val="22"/>
          <w:szCs w:val="22"/>
        </w:rPr>
        <w:t>Beyari</w:t>
      </w:r>
      <w:proofErr w:type="spellEnd"/>
      <w:r w:rsidRPr="004415BB">
        <w:rPr>
          <w:rFonts w:asciiTheme="majorBidi" w:hAnsiTheme="majorBidi" w:cstheme="majorBidi"/>
          <w:color w:val="000000"/>
          <w:sz w:val="22"/>
          <w:szCs w:val="22"/>
        </w:rPr>
        <w:t xml:space="preserve">  </w:t>
      </w:r>
      <w:r w:rsidR="00DD6C03">
        <w:rPr>
          <w:rFonts w:asciiTheme="majorBidi" w:hAnsiTheme="majorBidi" w:cstheme="majorBidi"/>
          <w:color w:val="000000"/>
          <w:sz w:val="22"/>
          <w:szCs w:val="22"/>
        </w:rPr>
        <w:t xml:space="preserve">          </w:t>
      </w:r>
      <w:r w:rsidRPr="004415BB">
        <w:rPr>
          <w:rFonts w:asciiTheme="majorBidi" w:hAnsiTheme="majorBidi" w:cstheme="majorBidi"/>
          <w:color w:val="000000"/>
          <w:sz w:val="22"/>
          <w:szCs w:val="22"/>
        </w:rPr>
        <w:t xml:space="preserve">Associate. Prof. of Removable </w:t>
      </w:r>
      <w:proofErr w:type="spellStart"/>
      <w:r w:rsidRPr="004415BB">
        <w:rPr>
          <w:rFonts w:asciiTheme="majorBidi" w:hAnsiTheme="majorBidi" w:cstheme="majorBidi"/>
          <w:color w:val="000000"/>
          <w:sz w:val="22"/>
          <w:szCs w:val="22"/>
        </w:rPr>
        <w:t>Prosthodontics</w:t>
      </w:r>
      <w:proofErr w:type="spellEnd"/>
      <w:r w:rsidR="006F344E">
        <w:rPr>
          <w:rFonts w:asciiTheme="majorBidi" w:hAnsiTheme="majorBidi" w:cstheme="majorBidi"/>
          <w:color w:val="000000"/>
          <w:sz w:val="22"/>
          <w:szCs w:val="22"/>
        </w:rPr>
        <w:t xml:space="preserve">   </w:t>
      </w:r>
      <w:hyperlink r:id="rId17" w:history="1">
        <w:r w:rsidRPr="004415BB">
          <w:rPr>
            <w:rStyle w:val="Hyperlink"/>
            <w:rFonts w:asciiTheme="majorBidi" w:hAnsiTheme="majorBidi" w:cstheme="majorBidi"/>
            <w:sz w:val="22"/>
            <w:szCs w:val="22"/>
          </w:rPr>
          <w:t>albeyari@hotmail.com</w:t>
        </w:r>
      </w:hyperlink>
    </w:p>
    <w:p w:rsidR="000F510C" w:rsidRPr="006F344E" w:rsidRDefault="000F510C" w:rsidP="006F344E">
      <w:pPr>
        <w:tabs>
          <w:tab w:val="left" w:pos="72"/>
        </w:tabs>
        <w:spacing w:before="100" w:after="100"/>
        <w:rPr>
          <w:rFonts w:asciiTheme="majorBidi" w:hAnsiTheme="majorBidi" w:cstheme="majorBidi"/>
          <w:color w:val="000000"/>
          <w:sz w:val="22"/>
          <w:szCs w:val="22"/>
        </w:rPr>
      </w:pPr>
      <w:r w:rsidRPr="004415BB">
        <w:rPr>
          <w:rFonts w:asciiTheme="majorBidi" w:hAnsiTheme="majorBidi" w:cstheme="majorBidi"/>
          <w:color w:val="000000"/>
          <w:sz w:val="22"/>
          <w:szCs w:val="22"/>
        </w:rPr>
        <w:t xml:space="preserve">Dr. </w:t>
      </w:r>
      <w:proofErr w:type="spellStart"/>
      <w:r w:rsidRPr="004415BB">
        <w:rPr>
          <w:rFonts w:asciiTheme="majorBidi" w:hAnsiTheme="majorBidi" w:cstheme="majorBidi"/>
          <w:color w:val="000000"/>
          <w:sz w:val="22"/>
          <w:szCs w:val="22"/>
        </w:rPr>
        <w:t>Hanadi</w:t>
      </w:r>
      <w:proofErr w:type="spellEnd"/>
      <w:r w:rsidRPr="004415BB">
        <w:rPr>
          <w:rFonts w:asciiTheme="majorBidi" w:hAnsiTheme="majorBidi" w:cstheme="majorBidi"/>
          <w:color w:val="000000"/>
          <w:sz w:val="22"/>
          <w:szCs w:val="22"/>
        </w:rPr>
        <w:t xml:space="preserve"> A. </w:t>
      </w:r>
      <w:proofErr w:type="spellStart"/>
      <w:r w:rsidRPr="004415BB">
        <w:rPr>
          <w:rFonts w:asciiTheme="majorBidi" w:hAnsiTheme="majorBidi" w:cstheme="majorBidi"/>
          <w:color w:val="000000"/>
          <w:sz w:val="22"/>
          <w:szCs w:val="22"/>
        </w:rPr>
        <w:t>Lamfon</w:t>
      </w:r>
      <w:proofErr w:type="spellEnd"/>
      <w:r w:rsidRPr="004415BB">
        <w:rPr>
          <w:rFonts w:asciiTheme="majorBidi" w:hAnsiTheme="majorBidi" w:cstheme="majorBidi"/>
          <w:color w:val="000000"/>
          <w:sz w:val="22"/>
          <w:szCs w:val="22"/>
        </w:rPr>
        <w:t xml:space="preserve"> </w:t>
      </w:r>
      <w:r w:rsidR="00DD6C03">
        <w:rPr>
          <w:rFonts w:asciiTheme="majorBidi" w:hAnsiTheme="majorBidi" w:cstheme="majorBidi"/>
          <w:color w:val="000000"/>
          <w:sz w:val="22"/>
          <w:szCs w:val="22"/>
        </w:rPr>
        <w:t xml:space="preserve">                 </w:t>
      </w:r>
      <w:r w:rsidRPr="004415BB">
        <w:rPr>
          <w:rFonts w:asciiTheme="majorBidi" w:hAnsiTheme="majorBidi" w:cstheme="majorBidi"/>
          <w:color w:val="000000"/>
          <w:sz w:val="22"/>
          <w:szCs w:val="22"/>
        </w:rPr>
        <w:t xml:space="preserve"> Assist. Professor of Removable </w:t>
      </w:r>
      <w:proofErr w:type="spellStart"/>
      <w:r w:rsidRPr="004415BB">
        <w:rPr>
          <w:rFonts w:asciiTheme="majorBidi" w:hAnsiTheme="majorBidi" w:cstheme="majorBidi"/>
          <w:color w:val="000000"/>
          <w:sz w:val="22"/>
          <w:szCs w:val="22"/>
        </w:rPr>
        <w:t>Prosthodontics</w:t>
      </w:r>
      <w:proofErr w:type="spellEnd"/>
      <w:r w:rsidR="006F344E">
        <w:rPr>
          <w:rFonts w:asciiTheme="majorBidi" w:hAnsiTheme="majorBidi" w:cstheme="majorBidi"/>
          <w:color w:val="000000"/>
          <w:sz w:val="22"/>
          <w:szCs w:val="22"/>
        </w:rPr>
        <w:t xml:space="preserve"> </w:t>
      </w:r>
      <w:hyperlink r:id="rId18" w:history="1">
        <w:r w:rsidRPr="004415BB">
          <w:rPr>
            <w:rStyle w:val="Hyperlink"/>
            <w:rFonts w:asciiTheme="majorBidi" w:hAnsiTheme="majorBidi" w:cstheme="majorBidi"/>
            <w:i/>
            <w:iCs/>
            <w:sz w:val="22"/>
            <w:szCs w:val="22"/>
          </w:rPr>
          <w:t>hlamfon@hotmail.com</w:t>
        </w:r>
      </w:hyperlink>
    </w:p>
    <w:p w:rsidR="000F510C" w:rsidRDefault="000F510C" w:rsidP="006F344E">
      <w:pPr>
        <w:tabs>
          <w:tab w:val="left" w:pos="72"/>
        </w:tabs>
        <w:spacing w:before="100" w:after="100"/>
        <w:rPr>
          <w:rFonts w:asciiTheme="majorBidi" w:hAnsiTheme="majorBidi" w:cstheme="majorBidi"/>
          <w:color w:val="000000"/>
          <w:sz w:val="22"/>
          <w:szCs w:val="22"/>
        </w:rPr>
      </w:pPr>
      <w:r w:rsidRPr="004415BB">
        <w:rPr>
          <w:rFonts w:asciiTheme="majorBidi" w:hAnsiTheme="majorBidi" w:cstheme="majorBidi"/>
          <w:color w:val="000000"/>
          <w:sz w:val="22"/>
          <w:szCs w:val="22"/>
        </w:rPr>
        <w:t>Prof.</w:t>
      </w:r>
      <w:r w:rsidR="00652F49">
        <w:rPr>
          <w:rFonts w:asciiTheme="majorBidi" w:hAnsiTheme="majorBidi" w:cstheme="majorBidi"/>
          <w:color w:val="000000"/>
          <w:sz w:val="22"/>
          <w:szCs w:val="22"/>
        </w:rPr>
        <w:t xml:space="preserve"> </w:t>
      </w:r>
      <w:r w:rsidRPr="004415BB">
        <w:rPr>
          <w:rFonts w:asciiTheme="majorBidi" w:hAnsiTheme="majorBidi" w:cstheme="majorBidi"/>
          <w:color w:val="000000"/>
          <w:sz w:val="22"/>
          <w:szCs w:val="22"/>
        </w:rPr>
        <w:t xml:space="preserve">Dr. Mohammed A. Nada       Professor of Removable </w:t>
      </w:r>
      <w:proofErr w:type="spellStart"/>
      <w:proofErr w:type="gramStart"/>
      <w:r w:rsidRPr="004415BB">
        <w:rPr>
          <w:rFonts w:asciiTheme="majorBidi" w:hAnsiTheme="majorBidi" w:cstheme="majorBidi"/>
          <w:color w:val="000000"/>
          <w:sz w:val="22"/>
          <w:szCs w:val="22"/>
        </w:rPr>
        <w:t>Prosthodontics</w:t>
      </w:r>
      <w:proofErr w:type="spellEnd"/>
      <w:r w:rsidRPr="004415BB">
        <w:rPr>
          <w:rFonts w:asciiTheme="majorBidi" w:hAnsiTheme="majorBidi" w:cstheme="majorBidi"/>
          <w:color w:val="000000"/>
          <w:sz w:val="22"/>
          <w:szCs w:val="22"/>
        </w:rPr>
        <w:t xml:space="preserve">  </w:t>
      </w:r>
      <w:proofErr w:type="gramEnd"/>
      <w:r w:rsidR="0043726A">
        <w:fldChar w:fldCharType="begin"/>
      </w:r>
      <w:r w:rsidR="0043726A">
        <w:instrText>HYPERLINK "mailto:mohamednada49@yahoo.com"</w:instrText>
      </w:r>
      <w:r w:rsidR="0043726A">
        <w:fldChar w:fldCharType="separate"/>
      </w:r>
      <w:r w:rsidRPr="004415BB">
        <w:rPr>
          <w:rStyle w:val="Hyperlink"/>
          <w:rFonts w:asciiTheme="majorBidi" w:hAnsiTheme="majorBidi" w:cstheme="majorBidi"/>
          <w:i/>
          <w:iCs/>
          <w:sz w:val="22"/>
          <w:szCs w:val="22"/>
        </w:rPr>
        <w:t>mohamednada49@yahoo.com</w:t>
      </w:r>
      <w:r w:rsidR="0043726A">
        <w:fldChar w:fldCharType="end"/>
      </w:r>
    </w:p>
    <w:p w:rsidR="00652F49" w:rsidRPr="006F344E" w:rsidRDefault="00652F49" w:rsidP="00652F49">
      <w:pPr>
        <w:tabs>
          <w:tab w:val="left" w:pos="72"/>
          <w:tab w:val="left" w:pos="3116"/>
        </w:tabs>
        <w:spacing w:before="100" w:after="100"/>
        <w:rPr>
          <w:rFonts w:asciiTheme="majorBidi" w:hAnsiTheme="majorBidi" w:cstheme="majorBidi"/>
          <w:color w:val="000000"/>
          <w:sz w:val="22"/>
          <w:szCs w:val="22"/>
        </w:rPr>
      </w:pPr>
      <w:r w:rsidRPr="004415BB">
        <w:rPr>
          <w:rFonts w:asciiTheme="majorBidi" w:hAnsiTheme="majorBidi" w:cstheme="majorBidi"/>
          <w:color w:val="000000"/>
          <w:sz w:val="22"/>
          <w:szCs w:val="22"/>
        </w:rPr>
        <w:t>Prof.</w:t>
      </w:r>
      <w:r>
        <w:rPr>
          <w:rFonts w:asciiTheme="majorBidi" w:hAnsiTheme="majorBidi" w:cstheme="majorBidi"/>
          <w:color w:val="000000"/>
          <w:sz w:val="22"/>
          <w:szCs w:val="22"/>
        </w:rPr>
        <w:t xml:space="preserve"> </w:t>
      </w:r>
      <w:r w:rsidRPr="004415BB">
        <w:rPr>
          <w:rFonts w:asciiTheme="majorBidi" w:hAnsiTheme="majorBidi" w:cstheme="majorBidi"/>
          <w:color w:val="000000"/>
          <w:sz w:val="22"/>
          <w:szCs w:val="22"/>
        </w:rPr>
        <w:t>Dr</w:t>
      </w:r>
      <w:r>
        <w:rPr>
          <w:rFonts w:asciiTheme="majorBidi" w:hAnsiTheme="majorBidi" w:cstheme="majorBidi"/>
          <w:color w:val="000000"/>
          <w:sz w:val="22"/>
          <w:szCs w:val="22"/>
        </w:rPr>
        <w:t xml:space="preserve">. </w:t>
      </w:r>
      <w:proofErr w:type="spellStart"/>
      <w:r>
        <w:rPr>
          <w:rFonts w:asciiTheme="majorBidi" w:hAnsiTheme="majorBidi" w:cstheme="majorBidi"/>
          <w:color w:val="000000"/>
          <w:sz w:val="22"/>
          <w:szCs w:val="22"/>
        </w:rPr>
        <w:t>Fatma</w:t>
      </w:r>
      <w:proofErr w:type="spellEnd"/>
      <w:r w:rsidR="008010C8">
        <w:rPr>
          <w:rFonts w:asciiTheme="majorBidi" w:hAnsiTheme="majorBidi" w:cstheme="majorBidi"/>
          <w:color w:val="000000"/>
          <w:sz w:val="22"/>
          <w:szCs w:val="22"/>
        </w:rPr>
        <w:t xml:space="preserve"> Al </w:t>
      </w:r>
      <w:proofErr w:type="spellStart"/>
      <w:r w:rsidR="008010C8">
        <w:rPr>
          <w:rFonts w:asciiTheme="majorBidi" w:hAnsiTheme="majorBidi" w:cstheme="majorBidi"/>
          <w:color w:val="000000"/>
          <w:sz w:val="22"/>
          <w:szCs w:val="22"/>
        </w:rPr>
        <w:t>Zahraa</w:t>
      </w:r>
      <w:proofErr w:type="spellEnd"/>
      <w:r>
        <w:rPr>
          <w:rFonts w:asciiTheme="majorBidi" w:hAnsiTheme="majorBidi" w:cstheme="majorBidi"/>
          <w:color w:val="000000"/>
          <w:sz w:val="22"/>
          <w:szCs w:val="22"/>
        </w:rPr>
        <w:t xml:space="preserve"> </w:t>
      </w:r>
      <w:proofErr w:type="spellStart"/>
      <w:r>
        <w:rPr>
          <w:rFonts w:asciiTheme="majorBidi" w:hAnsiTheme="majorBidi" w:cstheme="majorBidi"/>
          <w:color w:val="000000"/>
          <w:sz w:val="22"/>
          <w:szCs w:val="22"/>
        </w:rPr>
        <w:t>Awad</w:t>
      </w:r>
      <w:proofErr w:type="spellEnd"/>
      <w:r>
        <w:rPr>
          <w:rFonts w:asciiTheme="majorBidi" w:hAnsiTheme="majorBidi" w:cstheme="majorBidi"/>
          <w:color w:val="000000"/>
          <w:sz w:val="22"/>
          <w:szCs w:val="22"/>
        </w:rPr>
        <w:t xml:space="preserve"> </w:t>
      </w:r>
      <w:r>
        <w:rPr>
          <w:rFonts w:asciiTheme="majorBidi" w:hAnsiTheme="majorBidi" w:cstheme="majorBidi"/>
          <w:color w:val="000000"/>
          <w:sz w:val="22"/>
          <w:szCs w:val="22"/>
        </w:rPr>
        <w:tab/>
      </w:r>
      <w:r w:rsidRPr="004415BB">
        <w:rPr>
          <w:rFonts w:asciiTheme="majorBidi" w:hAnsiTheme="majorBidi" w:cstheme="majorBidi"/>
          <w:color w:val="000000"/>
          <w:sz w:val="22"/>
          <w:szCs w:val="22"/>
        </w:rPr>
        <w:t xml:space="preserve">Professor of Removable </w:t>
      </w:r>
      <w:proofErr w:type="spellStart"/>
      <w:r w:rsidRPr="004415BB">
        <w:rPr>
          <w:rFonts w:asciiTheme="majorBidi" w:hAnsiTheme="majorBidi" w:cstheme="majorBidi"/>
          <w:color w:val="000000"/>
          <w:sz w:val="22"/>
          <w:szCs w:val="22"/>
        </w:rPr>
        <w:t>Prosthodontics</w:t>
      </w:r>
      <w:proofErr w:type="spellEnd"/>
      <w:r w:rsidR="00EB2668">
        <w:rPr>
          <w:rFonts w:asciiTheme="majorBidi" w:hAnsiTheme="majorBidi" w:cstheme="majorBidi"/>
          <w:color w:val="000000"/>
          <w:sz w:val="22"/>
          <w:szCs w:val="22"/>
        </w:rPr>
        <w:t xml:space="preserve"> </w:t>
      </w:r>
      <w:hyperlink r:id="rId19" w:history="1">
        <w:r w:rsidR="00EB2668" w:rsidRPr="00107225">
          <w:rPr>
            <w:rStyle w:val="Hyperlink"/>
            <w:rFonts w:asciiTheme="majorBidi" w:hAnsiTheme="majorBidi" w:cstheme="majorBidi"/>
            <w:sz w:val="22"/>
            <w:szCs w:val="22"/>
          </w:rPr>
          <w:t>drfatmaawad@hotmail.com</w:t>
        </w:r>
      </w:hyperlink>
      <w:r w:rsidR="00EB2668">
        <w:rPr>
          <w:rFonts w:asciiTheme="majorBidi" w:hAnsiTheme="majorBidi" w:cstheme="majorBidi"/>
          <w:color w:val="000000"/>
          <w:sz w:val="22"/>
          <w:szCs w:val="22"/>
        </w:rPr>
        <w:t xml:space="preserve"> </w:t>
      </w:r>
    </w:p>
    <w:p w:rsidR="000F510C" w:rsidRPr="004415BB" w:rsidRDefault="000F510C" w:rsidP="000B5AD0">
      <w:pPr>
        <w:tabs>
          <w:tab w:val="left" w:pos="72"/>
        </w:tabs>
        <w:spacing w:before="100" w:after="100"/>
        <w:rPr>
          <w:rFonts w:asciiTheme="majorBidi" w:hAnsiTheme="majorBidi" w:cstheme="majorBidi"/>
          <w:color w:val="000000"/>
          <w:sz w:val="22"/>
          <w:szCs w:val="22"/>
        </w:rPr>
      </w:pPr>
      <w:r w:rsidRPr="004415BB">
        <w:rPr>
          <w:rFonts w:asciiTheme="majorBidi" w:hAnsiTheme="majorBidi" w:cstheme="majorBidi"/>
          <w:color w:val="000000"/>
          <w:sz w:val="22"/>
          <w:szCs w:val="22"/>
        </w:rPr>
        <w:t>Dr</w:t>
      </w:r>
      <w:r w:rsidR="00652F49">
        <w:rPr>
          <w:rFonts w:asciiTheme="majorBidi" w:hAnsiTheme="majorBidi" w:cstheme="majorBidi"/>
          <w:color w:val="000000"/>
          <w:sz w:val="22"/>
          <w:szCs w:val="22"/>
        </w:rPr>
        <w:t>.</w:t>
      </w:r>
      <w:r w:rsidR="006F344E">
        <w:rPr>
          <w:rFonts w:asciiTheme="majorBidi" w:hAnsiTheme="majorBidi" w:cstheme="majorBidi"/>
          <w:color w:val="000000"/>
          <w:sz w:val="22"/>
          <w:szCs w:val="22"/>
        </w:rPr>
        <w:t xml:space="preserve"> </w:t>
      </w:r>
      <w:proofErr w:type="spellStart"/>
      <w:r w:rsidR="006F6B68">
        <w:rPr>
          <w:rFonts w:asciiTheme="majorBidi" w:hAnsiTheme="majorBidi" w:cstheme="majorBidi"/>
          <w:color w:val="000000"/>
          <w:sz w:val="22"/>
          <w:szCs w:val="22"/>
        </w:rPr>
        <w:t>Ehab</w:t>
      </w:r>
      <w:proofErr w:type="spellEnd"/>
      <w:r w:rsidR="006F6B68">
        <w:rPr>
          <w:rFonts w:asciiTheme="majorBidi" w:hAnsiTheme="majorBidi" w:cstheme="majorBidi"/>
          <w:color w:val="000000"/>
          <w:sz w:val="22"/>
          <w:szCs w:val="22"/>
        </w:rPr>
        <w:t xml:space="preserve"> </w:t>
      </w:r>
      <w:proofErr w:type="spellStart"/>
      <w:r w:rsidR="006F6B68">
        <w:rPr>
          <w:rFonts w:asciiTheme="majorBidi" w:hAnsiTheme="majorBidi" w:cstheme="majorBidi"/>
          <w:color w:val="000000"/>
          <w:sz w:val="22"/>
          <w:szCs w:val="22"/>
        </w:rPr>
        <w:t>Abo</w:t>
      </w:r>
      <w:proofErr w:type="spellEnd"/>
      <w:r w:rsidR="006F6B68">
        <w:rPr>
          <w:rFonts w:asciiTheme="majorBidi" w:hAnsiTheme="majorBidi" w:cstheme="majorBidi"/>
          <w:color w:val="000000"/>
          <w:sz w:val="22"/>
          <w:szCs w:val="22"/>
        </w:rPr>
        <w:t xml:space="preserve"> </w:t>
      </w:r>
      <w:proofErr w:type="spellStart"/>
      <w:r w:rsidR="006F6B68">
        <w:rPr>
          <w:rFonts w:asciiTheme="majorBidi" w:hAnsiTheme="majorBidi" w:cstheme="majorBidi"/>
          <w:color w:val="000000"/>
          <w:sz w:val="22"/>
          <w:szCs w:val="22"/>
        </w:rPr>
        <w:t>Elroos</w:t>
      </w:r>
      <w:proofErr w:type="spellEnd"/>
      <w:r w:rsidR="000B5AD0">
        <w:rPr>
          <w:rFonts w:asciiTheme="majorBidi" w:hAnsiTheme="majorBidi" w:cstheme="majorBidi"/>
          <w:color w:val="000000"/>
          <w:sz w:val="22"/>
          <w:szCs w:val="22"/>
        </w:rPr>
        <w:t xml:space="preserve">                  </w:t>
      </w:r>
      <w:r w:rsidR="00DD6C03">
        <w:rPr>
          <w:rFonts w:asciiTheme="majorBidi" w:hAnsiTheme="majorBidi" w:cstheme="majorBidi"/>
          <w:color w:val="000000"/>
          <w:sz w:val="22"/>
          <w:szCs w:val="22"/>
        </w:rPr>
        <w:t xml:space="preserve"> </w:t>
      </w:r>
      <w:r w:rsidRPr="004415BB">
        <w:rPr>
          <w:rFonts w:asciiTheme="majorBidi" w:hAnsiTheme="majorBidi" w:cstheme="majorBidi"/>
          <w:color w:val="000000"/>
          <w:sz w:val="22"/>
          <w:szCs w:val="22"/>
        </w:rPr>
        <w:t xml:space="preserve">Associate. Prof. of Removable </w:t>
      </w:r>
      <w:proofErr w:type="spellStart"/>
      <w:r w:rsidRPr="004415BB">
        <w:rPr>
          <w:rFonts w:asciiTheme="majorBidi" w:hAnsiTheme="majorBidi" w:cstheme="majorBidi"/>
          <w:color w:val="000000"/>
          <w:sz w:val="22"/>
          <w:szCs w:val="22"/>
        </w:rPr>
        <w:t>Prosthodontics</w:t>
      </w:r>
      <w:proofErr w:type="spellEnd"/>
      <w:r w:rsidR="0043726A">
        <w:fldChar w:fldCharType="begin"/>
      </w:r>
      <w:r w:rsidR="0043726A">
        <w:instrText>HYPERLINK "mailto:emaboelroos@uqu.edu.sa"</w:instrText>
      </w:r>
      <w:r w:rsidR="0043726A">
        <w:fldChar w:fldCharType="separate"/>
      </w:r>
      <w:r w:rsidR="000B5AD0" w:rsidRPr="001E285B">
        <w:rPr>
          <w:rStyle w:val="Hyperlink"/>
          <w:rFonts w:asciiTheme="majorBidi" w:hAnsiTheme="majorBidi" w:cstheme="majorBidi"/>
          <w:sz w:val="22"/>
          <w:szCs w:val="22"/>
          <w:lang w:val="en-AU"/>
        </w:rPr>
        <w:t>emaboelroos@uqu.edu.sa</w:t>
      </w:r>
      <w:r w:rsidR="0043726A">
        <w:fldChar w:fldCharType="end"/>
      </w:r>
      <w:r w:rsidRPr="004415BB">
        <w:rPr>
          <w:rFonts w:asciiTheme="majorBidi" w:hAnsiTheme="majorBidi" w:cstheme="majorBidi"/>
          <w:color w:val="000000"/>
          <w:sz w:val="22"/>
          <w:szCs w:val="22"/>
        </w:rPr>
        <w:t>  </w:t>
      </w:r>
    </w:p>
    <w:p w:rsidR="000F510C" w:rsidRPr="006F344E" w:rsidRDefault="000F510C" w:rsidP="006F344E">
      <w:pPr>
        <w:tabs>
          <w:tab w:val="left" w:pos="72"/>
        </w:tabs>
        <w:spacing w:before="100" w:after="100"/>
        <w:rPr>
          <w:rFonts w:asciiTheme="majorBidi" w:eastAsiaTheme="minorEastAsia" w:hAnsiTheme="majorBidi" w:cstheme="majorBidi"/>
          <w:sz w:val="22"/>
          <w:szCs w:val="22"/>
        </w:rPr>
      </w:pPr>
      <w:proofErr w:type="gramStart"/>
      <w:r w:rsidRPr="004415BB">
        <w:rPr>
          <w:rFonts w:asciiTheme="majorBidi" w:hAnsiTheme="majorBidi" w:cstheme="majorBidi"/>
          <w:color w:val="000000"/>
          <w:sz w:val="22"/>
          <w:szCs w:val="22"/>
        </w:rPr>
        <w:t>Dr. Hind H.</w:t>
      </w:r>
      <w:r w:rsidR="00DD6C03">
        <w:rPr>
          <w:rFonts w:asciiTheme="majorBidi" w:hAnsiTheme="majorBidi" w:cstheme="majorBidi"/>
          <w:color w:val="000000"/>
          <w:sz w:val="22"/>
          <w:szCs w:val="22"/>
        </w:rPr>
        <w:t xml:space="preserve"> Abdel-</w:t>
      </w:r>
      <w:proofErr w:type="spellStart"/>
      <w:r w:rsidR="00DD6C03">
        <w:rPr>
          <w:rFonts w:asciiTheme="majorBidi" w:hAnsiTheme="majorBidi" w:cstheme="majorBidi"/>
          <w:color w:val="000000"/>
          <w:sz w:val="22"/>
          <w:szCs w:val="22"/>
        </w:rPr>
        <w:t>latif</w:t>
      </w:r>
      <w:proofErr w:type="spellEnd"/>
      <w:r w:rsidR="00DD6C03">
        <w:rPr>
          <w:rFonts w:asciiTheme="majorBidi" w:hAnsiTheme="majorBidi" w:cstheme="majorBidi"/>
          <w:color w:val="000000"/>
          <w:sz w:val="22"/>
          <w:szCs w:val="22"/>
        </w:rPr>
        <w:t xml:space="preserve">                 </w:t>
      </w:r>
      <w:r w:rsidRPr="004415BB">
        <w:rPr>
          <w:rFonts w:asciiTheme="majorBidi" w:hAnsiTheme="majorBidi" w:cstheme="majorBidi"/>
          <w:color w:val="000000"/>
          <w:sz w:val="22"/>
          <w:szCs w:val="22"/>
        </w:rPr>
        <w:t>Assist.</w:t>
      </w:r>
      <w:proofErr w:type="gramEnd"/>
      <w:r w:rsidRPr="004415BB">
        <w:rPr>
          <w:rFonts w:asciiTheme="majorBidi" w:hAnsiTheme="majorBidi" w:cstheme="majorBidi"/>
          <w:color w:val="000000"/>
          <w:sz w:val="22"/>
          <w:szCs w:val="22"/>
        </w:rPr>
        <w:t xml:space="preserve"> Prof. of Removable Prosthodontics</w:t>
      </w:r>
      <w:hyperlink r:id="rId20" w:history="1">
        <w:r w:rsidR="006F344E" w:rsidRPr="004415BB">
          <w:rPr>
            <w:rStyle w:val="Hyperlink"/>
            <w:rFonts w:asciiTheme="majorBidi" w:hAnsiTheme="majorBidi" w:cstheme="majorBidi"/>
            <w:i/>
            <w:iCs/>
            <w:sz w:val="22"/>
            <w:szCs w:val="22"/>
            <w:lang w:eastAsia="en-GB"/>
          </w:rPr>
          <w:t>hindlatif@hotmail.com</w:t>
        </w:r>
      </w:hyperlink>
    </w:p>
    <w:p w:rsidR="006F344E" w:rsidRPr="006F344E" w:rsidRDefault="006F344E" w:rsidP="006F344E">
      <w:pPr>
        <w:tabs>
          <w:tab w:val="left" w:pos="72"/>
        </w:tabs>
        <w:spacing w:before="100" w:after="100"/>
        <w:rPr>
          <w:rFonts w:asciiTheme="minorBidi" w:hAnsiTheme="minorBidi"/>
          <w:color w:val="000000"/>
          <w:sz w:val="20"/>
          <w:szCs w:val="20"/>
        </w:rPr>
      </w:pPr>
      <w:r>
        <w:rPr>
          <w:rFonts w:asciiTheme="majorBidi" w:hAnsiTheme="majorBidi" w:cstheme="majorBidi"/>
          <w:color w:val="000000"/>
          <w:sz w:val="22"/>
          <w:szCs w:val="22"/>
        </w:rPr>
        <w:t>Dr.</w:t>
      </w:r>
      <w:r w:rsidR="001F3681">
        <w:rPr>
          <w:rFonts w:asciiTheme="majorBidi" w:hAnsiTheme="majorBidi" w:cstheme="majorBidi"/>
          <w:color w:val="000000"/>
          <w:sz w:val="22"/>
          <w:szCs w:val="22"/>
        </w:rPr>
        <w:t xml:space="preserve"> </w:t>
      </w:r>
      <w:r>
        <w:rPr>
          <w:rFonts w:asciiTheme="majorBidi" w:hAnsiTheme="majorBidi" w:cstheme="majorBidi"/>
          <w:color w:val="000000"/>
          <w:sz w:val="22"/>
          <w:szCs w:val="22"/>
        </w:rPr>
        <w:t xml:space="preserve">Tamer Omar                    </w:t>
      </w:r>
      <w:r w:rsidR="00DD6C03">
        <w:rPr>
          <w:rFonts w:asciiTheme="majorBidi" w:hAnsiTheme="majorBidi" w:cstheme="majorBidi"/>
          <w:color w:val="000000"/>
          <w:sz w:val="22"/>
          <w:szCs w:val="22"/>
        </w:rPr>
        <w:t xml:space="preserve">        </w:t>
      </w:r>
      <w:r>
        <w:rPr>
          <w:rFonts w:asciiTheme="majorBidi" w:hAnsiTheme="majorBidi" w:cstheme="majorBidi"/>
          <w:color w:val="000000"/>
          <w:sz w:val="22"/>
          <w:szCs w:val="22"/>
        </w:rPr>
        <w:t xml:space="preserve"> Associate. Prof., Removable </w:t>
      </w:r>
      <w:proofErr w:type="spellStart"/>
      <w:r>
        <w:rPr>
          <w:rFonts w:asciiTheme="majorBidi" w:hAnsiTheme="majorBidi" w:cstheme="majorBidi"/>
          <w:color w:val="000000"/>
          <w:sz w:val="22"/>
          <w:szCs w:val="22"/>
        </w:rPr>
        <w:t>Prosthodontics</w:t>
      </w:r>
      <w:proofErr w:type="spellEnd"/>
      <w:r>
        <w:rPr>
          <w:rFonts w:asciiTheme="minorBidi" w:hAnsiTheme="minorBidi"/>
          <w:color w:val="000000"/>
          <w:sz w:val="20"/>
          <w:szCs w:val="20"/>
        </w:rPr>
        <w:t xml:space="preserve">   </w:t>
      </w:r>
      <w:proofErr w:type="spellStart"/>
      <w:r w:rsidRPr="007B1355">
        <w:rPr>
          <w:rStyle w:val="Hyperlink"/>
          <w:rFonts w:asciiTheme="majorBidi" w:hAnsiTheme="majorBidi" w:cstheme="majorBidi"/>
          <w:sz w:val="22"/>
          <w:szCs w:val="22"/>
          <w:lang w:val="en-AU"/>
        </w:rPr>
        <w:t>Dr_TamOmar</w:t>
      </w:r>
      <w:proofErr w:type="spellEnd"/>
    </w:p>
    <w:p w:rsidR="000F510C" w:rsidRPr="004415BB" w:rsidRDefault="000F510C" w:rsidP="000F510C">
      <w:pPr>
        <w:tabs>
          <w:tab w:val="left" w:pos="72"/>
        </w:tabs>
        <w:spacing w:before="100" w:after="100"/>
        <w:rPr>
          <w:rFonts w:asciiTheme="majorBidi" w:hAnsiTheme="majorBidi" w:cstheme="majorBidi"/>
          <w:sz w:val="22"/>
          <w:szCs w:val="22"/>
        </w:rPr>
      </w:pPr>
      <w:r w:rsidRPr="004415BB">
        <w:rPr>
          <w:rFonts w:asciiTheme="majorBidi" w:hAnsiTheme="majorBidi" w:cstheme="majorBidi"/>
          <w:sz w:val="22"/>
          <w:szCs w:val="22"/>
        </w:rPr>
        <w:t xml:space="preserve">Dr. </w:t>
      </w:r>
      <w:proofErr w:type="spellStart"/>
      <w:r w:rsidRPr="004415BB">
        <w:rPr>
          <w:rFonts w:asciiTheme="majorBidi" w:hAnsiTheme="majorBidi" w:cstheme="majorBidi"/>
          <w:sz w:val="22"/>
          <w:szCs w:val="22"/>
        </w:rPr>
        <w:t>Amira</w:t>
      </w:r>
      <w:proofErr w:type="spellEnd"/>
      <w:r w:rsidRPr="004415BB">
        <w:rPr>
          <w:rFonts w:asciiTheme="majorBidi" w:hAnsiTheme="majorBidi" w:cstheme="majorBidi"/>
          <w:sz w:val="22"/>
          <w:szCs w:val="22"/>
        </w:rPr>
        <w:t xml:space="preserve"> M. </w:t>
      </w:r>
      <w:proofErr w:type="spellStart"/>
      <w:r w:rsidRPr="004415BB">
        <w:rPr>
          <w:rFonts w:asciiTheme="majorBidi" w:hAnsiTheme="majorBidi" w:cstheme="majorBidi"/>
          <w:sz w:val="22"/>
          <w:szCs w:val="22"/>
        </w:rPr>
        <w:t>Gomaa</w:t>
      </w:r>
      <w:proofErr w:type="spellEnd"/>
      <w:r w:rsidRPr="004415BB">
        <w:rPr>
          <w:rFonts w:asciiTheme="majorBidi" w:hAnsiTheme="majorBidi" w:cstheme="majorBidi"/>
          <w:sz w:val="22"/>
          <w:szCs w:val="22"/>
        </w:rPr>
        <w:t xml:space="preserve">                    </w:t>
      </w:r>
      <w:r w:rsidRPr="004415BB">
        <w:rPr>
          <w:rFonts w:asciiTheme="majorBidi" w:hAnsiTheme="majorBidi" w:cstheme="majorBidi"/>
          <w:color w:val="000000"/>
          <w:sz w:val="22"/>
          <w:szCs w:val="22"/>
        </w:rPr>
        <w:t xml:space="preserve">Assist. Prof. of Removable </w:t>
      </w:r>
      <w:proofErr w:type="spellStart"/>
      <w:r w:rsidRPr="004415BB">
        <w:rPr>
          <w:rFonts w:asciiTheme="majorBidi" w:hAnsiTheme="majorBidi" w:cstheme="majorBidi"/>
          <w:color w:val="000000"/>
          <w:sz w:val="22"/>
          <w:szCs w:val="22"/>
        </w:rPr>
        <w:t>Prosthodontics</w:t>
      </w:r>
      <w:proofErr w:type="spellEnd"/>
      <w:r w:rsidR="007B1355">
        <w:t xml:space="preserve"> </w:t>
      </w:r>
      <w:hyperlink r:id="rId21" w:history="1">
        <w:r w:rsidR="007B1355">
          <w:rPr>
            <w:rStyle w:val="Hyperlink"/>
            <w:rFonts w:asciiTheme="majorBidi" w:hAnsiTheme="majorBidi" w:cstheme="majorBidi"/>
            <w:sz w:val="22"/>
            <w:szCs w:val="22"/>
            <w:lang w:val="en-AU"/>
          </w:rPr>
          <w:t>amfaramawy@uqu.edu.sa</w:t>
        </w:r>
      </w:hyperlink>
      <w:r w:rsidRPr="004415BB">
        <w:rPr>
          <w:rFonts w:asciiTheme="majorBidi" w:hAnsiTheme="majorBidi" w:cstheme="majorBidi"/>
          <w:sz w:val="22"/>
          <w:szCs w:val="22"/>
        </w:rPr>
        <w:t>  </w:t>
      </w:r>
    </w:p>
    <w:p w:rsidR="000F510C" w:rsidRDefault="000F510C" w:rsidP="006F344E">
      <w:pPr>
        <w:tabs>
          <w:tab w:val="left" w:pos="72"/>
        </w:tabs>
        <w:spacing w:before="100" w:after="100"/>
        <w:rPr>
          <w:rFonts w:asciiTheme="majorBidi" w:hAnsiTheme="majorBidi" w:cstheme="majorBidi"/>
          <w:color w:val="000000"/>
          <w:sz w:val="22"/>
          <w:szCs w:val="22"/>
        </w:rPr>
      </w:pPr>
      <w:r w:rsidRPr="004415BB">
        <w:rPr>
          <w:rFonts w:asciiTheme="majorBidi" w:hAnsiTheme="majorBidi" w:cstheme="majorBidi"/>
          <w:color w:val="000000"/>
          <w:sz w:val="22"/>
          <w:szCs w:val="22"/>
        </w:rPr>
        <w:t xml:space="preserve">Dr. </w:t>
      </w:r>
      <w:proofErr w:type="spellStart"/>
      <w:r w:rsidRPr="004415BB">
        <w:rPr>
          <w:rFonts w:asciiTheme="majorBidi" w:hAnsiTheme="majorBidi" w:cstheme="majorBidi"/>
          <w:color w:val="000000"/>
          <w:sz w:val="22"/>
          <w:szCs w:val="22"/>
        </w:rPr>
        <w:t>Amr</w:t>
      </w:r>
      <w:proofErr w:type="spellEnd"/>
      <w:r w:rsidR="006F344E">
        <w:rPr>
          <w:rFonts w:asciiTheme="majorBidi" w:hAnsiTheme="majorBidi" w:cstheme="majorBidi"/>
          <w:color w:val="000000"/>
          <w:sz w:val="22"/>
          <w:szCs w:val="22"/>
        </w:rPr>
        <w:t xml:space="preserve"> </w:t>
      </w:r>
      <w:proofErr w:type="spellStart"/>
      <w:r w:rsidRPr="004415BB">
        <w:rPr>
          <w:rFonts w:asciiTheme="majorBidi" w:hAnsiTheme="majorBidi" w:cstheme="majorBidi"/>
          <w:color w:val="000000"/>
          <w:sz w:val="22"/>
          <w:szCs w:val="22"/>
        </w:rPr>
        <w:t>Abd</w:t>
      </w:r>
      <w:proofErr w:type="spellEnd"/>
      <w:r w:rsidR="006F344E">
        <w:rPr>
          <w:rFonts w:asciiTheme="majorBidi" w:hAnsiTheme="majorBidi" w:cstheme="majorBidi"/>
          <w:color w:val="000000"/>
          <w:sz w:val="22"/>
          <w:szCs w:val="22"/>
        </w:rPr>
        <w:t xml:space="preserve"> </w:t>
      </w:r>
      <w:proofErr w:type="spellStart"/>
      <w:r w:rsidRPr="004415BB">
        <w:rPr>
          <w:rFonts w:asciiTheme="majorBidi" w:hAnsiTheme="majorBidi" w:cstheme="majorBidi"/>
          <w:color w:val="000000"/>
          <w:sz w:val="22"/>
          <w:szCs w:val="22"/>
        </w:rPr>
        <w:t>Alla</w:t>
      </w:r>
      <w:proofErr w:type="spellEnd"/>
      <w:r w:rsidR="006F344E">
        <w:rPr>
          <w:rFonts w:asciiTheme="majorBidi" w:hAnsiTheme="majorBidi" w:cstheme="majorBidi"/>
          <w:b/>
          <w:bCs/>
          <w:sz w:val="22"/>
          <w:szCs w:val="22"/>
        </w:rPr>
        <w:t xml:space="preserve">                         </w:t>
      </w:r>
      <w:r w:rsidRPr="004415BB">
        <w:rPr>
          <w:rFonts w:asciiTheme="majorBidi" w:hAnsiTheme="majorBidi" w:cstheme="majorBidi"/>
          <w:color w:val="000000"/>
          <w:sz w:val="22"/>
          <w:szCs w:val="22"/>
        </w:rPr>
        <w:t xml:space="preserve">Assist. Prof. of Removable </w:t>
      </w:r>
      <w:proofErr w:type="spellStart"/>
      <w:r w:rsidRPr="004415BB">
        <w:rPr>
          <w:rFonts w:asciiTheme="majorBidi" w:hAnsiTheme="majorBidi" w:cstheme="majorBidi"/>
          <w:color w:val="000000"/>
          <w:sz w:val="22"/>
          <w:szCs w:val="22"/>
        </w:rPr>
        <w:t>Prosthodontics</w:t>
      </w:r>
      <w:proofErr w:type="spellEnd"/>
      <w:r w:rsidR="006F344E">
        <w:rPr>
          <w:rFonts w:asciiTheme="majorBidi" w:hAnsiTheme="majorBidi" w:cstheme="majorBidi"/>
          <w:color w:val="000000"/>
          <w:sz w:val="22"/>
          <w:szCs w:val="22"/>
        </w:rPr>
        <w:t xml:space="preserve"> </w:t>
      </w:r>
      <w:hyperlink r:id="rId22" w:history="1">
        <w:r w:rsidRPr="004415BB">
          <w:rPr>
            <w:rStyle w:val="Hyperlink"/>
            <w:rFonts w:asciiTheme="majorBidi" w:hAnsiTheme="majorBidi" w:cstheme="majorBidi"/>
            <w:sz w:val="22"/>
            <w:szCs w:val="22"/>
          </w:rPr>
          <w:t>amrdalla13@hotmail.com</w:t>
        </w:r>
      </w:hyperlink>
    </w:p>
    <w:p w:rsidR="00652F49" w:rsidRPr="004415BB" w:rsidRDefault="00652F49" w:rsidP="008010C8">
      <w:pPr>
        <w:tabs>
          <w:tab w:val="left" w:pos="72"/>
        </w:tabs>
        <w:spacing w:before="100" w:after="100"/>
        <w:rPr>
          <w:rFonts w:asciiTheme="majorBidi" w:hAnsiTheme="majorBidi" w:cstheme="majorBidi"/>
          <w:color w:val="000000"/>
          <w:sz w:val="22"/>
          <w:szCs w:val="22"/>
        </w:rPr>
      </w:pPr>
      <w:r>
        <w:rPr>
          <w:rFonts w:asciiTheme="majorBidi" w:hAnsiTheme="majorBidi" w:cstheme="majorBidi"/>
          <w:color w:val="000000"/>
          <w:sz w:val="22"/>
          <w:szCs w:val="22"/>
        </w:rPr>
        <w:t xml:space="preserve">Dr. </w:t>
      </w:r>
      <w:proofErr w:type="spellStart"/>
      <w:r>
        <w:rPr>
          <w:rFonts w:asciiTheme="majorBidi" w:hAnsiTheme="majorBidi" w:cstheme="majorBidi"/>
          <w:color w:val="000000"/>
          <w:sz w:val="22"/>
          <w:szCs w:val="22"/>
        </w:rPr>
        <w:t>Doaa</w:t>
      </w:r>
      <w:proofErr w:type="spellEnd"/>
      <w:r>
        <w:rPr>
          <w:rFonts w:asciiTheme="majorBidi" w:hAnsiTheme="majorBidi" w:cstheme="majorBidi"/>
          <w:color w:val="000000"/>
          <w:sz w:val="22"/>
          <w:szCs w:val="22"/>
        </w:rPr>
        <w:t xml:space="preserve"> Hassan </w:t>
      </w:r>
      <w:proofErr w:type="spellStart"/>
      <w:r w:rsidR="008010C8" w:rsidRPr="008010C8">
        <w:rPr>
          <w:rFonts w:asciiTheme="majorBidi" w:hAnsiTheme="majorBidi" w:cstheme="majorBidi"/>
          <w:color w:val="000000"/>
          <w:sz w:val="22"/>
          <w:szCs w:val="22"/>
        </w:rPr>
        <w:t>Alkateeb</w:t>
      </w:r>
      <w:proofErr w:type="spellEnd"/>
      <w:r>
        <w:rPr>
          <w:rFonts w:asciiTheme="majorBidi" w:hAnsiTheme="majorBidi" w:cstheme="majorBidi"/>
          <w:color w:val="000000"/>
          <w:sz w:val="22"/>
          <w:szCs w:val="22"/>
        </w:rPr>
        <w:t xml:space="preserve">          </w:t>
      </w:r>
      <w:r w:rsidRPr="004415BB">
        <w:rPr>
          <w:rFonts w:asciiTheme="majorBidi" w:hAnsiTheme="majorBidi" w:cstheme="majorBidi"/>
          <w:color w:val="000000"/>
          <w:sz w:val="22"/>
          <w:szCs w:val="22"/>
        </w:rPr>
        <w:t xml:space="preserve">Assist. Prof. of Removable </w:t>
      </w:r>
      <w:proofErr w:type="spellStart"/>
      <w:r w:rsidRPr="004415BB">
        <w:rPr>
          <w:rFonts w:asciiTheme="majorBidi" w:hAnsiTheme="majorBidi" w:cstheme="majorBidi"/>
          <w:color w:val="000000"/>
          <w:sz w:val="22"/>
          <w:szCs w:val="22"/>
        </w:rPr>
        <w:t>Prosthodontics</w:t>
      </w:r>
      <w:proofErr w:type="spellEnd"/>
      <w:r w:rsidR="00EB2668">
        <w:rPr>
          <w:rFonts w:asciiTheme="majorBidi" w:hAnsiTheme="majorBidi" w:cstheme="majorBidi"/>
          <w:color w:val="000000"/>
          <w:sz w:val="22"/>
          <w:szCs w:val="22"/>
        </w:rPr>
        <w:t xml:space="preserve"> </w:t>
      </w:r>
      <w:hyperlink r:id="rId23" w:history="1">
        <w:r w:rsidR="00EB2668" w:rsidRPr="00107225">
          <w:rPr>
            <w:rStyle w:val="Hyperlink"/>
            <w:rFonts w:asciiTheme="majorBidi" w:hAnsiTheme="majorBidi" w:cstheme="majorBidi"/>
            <w:sz w:val="22"/>
            <w:szCs w:val="22"/>
          </w:rPr>
          <w:t>doaahassan@live.com</w:t>
        </w:r>
      </w:hyperlink>
      <w:r w:rsidR="00EB2668">
        <w:rPr>
          <w:rFonts w:asciiTheme="majorBidi" w:hAnsiTheme="majorBidi" w:cstheme="majorBidi"/>
          <w:color w:val="000000"/>
          <w:sz w:val="22"/>
          <w:szCs w:val="22"/>
        </w:rPr>
        <w:t xml:space="preserve"> </w:t>
      </w:r>
      <w:r w:rsidR="00AD2D9A">
        <w:rPr>
          <w:rFonts w:asciiTheme="majorBidi" w:hAnsiTheme="majorBidi" w:cstheme="majorBidi"/>
          <w:color w:val="000000"/>
          <w:sz w:val="22"/>
          <w:szCs w:val="22"/>
        </w:rPr>
        <w:t xml:space="preserve"> </w:t>
      </w:r>
    </w:p>
    <w:p w:rsidR="000F510C" w:rsidRPr="004415BB" w:rsidRDefault="000F510C" w:rsidP="000F510C">
      <w:pPr>
        <w:rPr>
          <w:rFonts w:asciiTheme="majorBidi" w:hAnsiTheme="majorBidi" w:cstheme="majorBidi"/>
          <w:b/>
          <w:bCs/>
          <w:sz w:val="22"/>
          <w:szCs w:val="22"/>
        </w:rPr>
      </w:pPr>
      <w:r w:rsidRPr="004415BB">
        <w:rPr>
          <w:rFonts w:asciiTheme="majorBidi" w:hAnsiTheme="majorBidi" w:cstheme="majorBidi"/>
          <w:b/>
          <w:bCs/>
          <w:sz w:val="22"/>
          <w:szCs w:val="22"/>
        </w:rPr>
        <w:t>Teaching staff:</w:t>
      </w:r>
    </w:p>
    <w:p w:rsidR="000F510C" w:rsidRPr="004415BB" w:rsidRDefault="000F510C" w:rsidP="009549F8">
      <w:pPr>
        <w:tabs>
          <w:tab w:val="left" w:pos="72"/>
        </w:tabs>
        <w:spacing w:before="100" w:after="100"/>
        <w:rPr>
          <w:rFonts w:asciiTheme="majorBidi" w:hAnsiTheme="majorBidi" w:cstheme="majorBidi"/>
          <w:color w:val="000000"/>
          <w:sz w:val="22"/>
          <w:szCs w:val="22"/>
        </w:rPr>
      </w:pPr>
      <w:r w:rsidRPr="004415BB">
        <w:rPr>
          <w:rFonts w:asciiTheme="majorBidi" w:hAnsiTheme="majorBidi" w:cstheme="majorBidi"/>
          <w:sz w:val="22"/>
          <w:szCs w:val="22"/>
        </w:rPr>
        <w:t xml:space="preserve">Dr. </w:t>
      </w:r>
      <w:proofErr w:type="spellStart"/>
      <w:r w:rsidRPr="004415BB">
        <w:rPr>
          <w:rFonts w:asciiTheme="majorBidi" w:hAnsiTheme="majorBidi" w:cstheme="majorBidi"/>
          <w:sz w:val="22"/>
          <w:szCs w:val="22"/>
        </w:rPr>
        <w:t>Haitham</w:t>
      </w:r>
      <w:proofErr w:type="spellEnd"/>
      <w:r w:rsidRPr="004415BB">
        <w:rPr>
          <w:rFonts w:asciiTheme="majorBidi" w:hAnsiTheme="majorBidi" w:cstheme="majorBidi"/>
          <w:sz w:val="22"/>
          <w:szCs w:val="22"/>
        </w:rPr>
        <w:t> </w:t>
      </w:r>
      <w:proofErr w:type="spellStart"/>
      <w:r w:rsidRPr="004415BB">
        <w:rPr>
          <w:rFonts w:asciiTheme="majorBidi" w:hAnsiTheme="majorBidi" w:cstheme="majorBidi"/>
          <w:sz w:val="22"/>
          <w:szCs w:val="22"/>
        </w:rPr>
        <w:t>Awad</w:t>
      </w:r>
      <w:proofErr w:type="spellEnd"/>
      <w:r w:rsidR="00652F49">
        <w:rPr>
          <w:rFonts w:asciiTheme="majorBidi" w:hAnsiTheme="majorBidi" w:cstheme="majorBidi"/>
          <w:sz w:val="22"/>
          <w:szCs w:val="22"/>
        </w:rPr>
        <w:t xml:space="preserve">                      </w:t>
      </w:r>
      <w:r w:rsidRPr="004415BB">
        <w:rPr>
          <w:rFonts w:asciiTheme="majorBidi" w:hAnsiTheme="majorBidi" w:cstheme="majorBidi"/>
          <w:color w:val="000000"/>
          <w:sz w:val="22"/>
          <w:szCs w:val="22"/>
        </w:rPr>
        <w:t xml:space="preserve">Lecturer of Removable </w:t>
      </w:r>
      <w:proofErr w:type="spellStart"/>
      <w:r w:rsidRPr="004415BB">
        <w:rPr>
          <w:rFonts w:asciiTheme="majorBidi" w:hAnsiTheme="majorBidi" w:cstheme="majorBidi"/>
          <w:color w:val="000000"/>
          <w:sz w:val="22"/>
          <w:szCs w:val="22"/>
        </w:rPr>
        <w:t>Prosthodontics</w:t>
      </w:r>
      <w:proofErr w:type="spellEnd"/>
      <w:r w:rsidR="009549F8">
        <w:rPr>
          <w:rFonts w:asciiTheme="majorBidi" w:hAnsiTheme="majorBidi" w:cstheme="majorBidi"/>
          <w:color w:val="000000"/>
          <w:sz w:val="22"/>
          <w:szCs w:val="22"/>
        </w:rPr>
        <w:t xml:space="preserve"> </w:t>
      </w:r>
      <w:r w:rsidRPr="004415BB">
        <w:rPr>
          <w:rStyle w:val="Hyperlink"/>
          <w:rFonts w:asciiTheme="majorBidi" w:hAnsiTheme="majorBidi" w:cstheme="majorBidi"/>
          <w:sz w:val="22"/>
          <w:szCs w:val="22"/>
        </w:rPr>
        <w:t>haitham</w:t>
      </w:r>
      <w:hyperlink r:id="rId24" w:history="1">
        <w:r w:rsidRPr="004415BB">
          <w:rPr>
            <w:rStyle w:val="Hyperlink"/>
            <w:rFonts w:asciiTheme="majorBidi" w:hAnsiTheme="majorBidi" w:cstheme="majorBidi"/>
            <w:sz w:val="22"/>
            <w:szCs w:val="22"/>
          </w:rPr>
          <w:t>awad_75@hoitmail.com</w:t>
        </w:r>
      </w:hyperlink>
    </w:p>
    <w:p w:rsidR="00363919" w:rsidRPr="004415BB" w:rsidRDefault="00363919" w:rsidP="000F510C">
      <w:pPr>
        <w:rPr>
          <w:rFonts w:asciiTheme="majorBidi" w:hAnsiTheme="majorBidi" w:cstheme="majorBidi"/>
          <w:color w:val="000000"/>
          <w:sz w:val="22"/>
          <w:szCs w:val="22"/>
        </w:rPr>
      </w:pPr>
    </w:p>
    <w:p w:rsidR="00D21C78" w:rsidRPr="004415BB" w:rsidRDefault="00D21C78" w:rsidP="000F510C">
      <w:pPr>
        <w:rPr>
          <w:rFonts w:asciiTheme="majorBidi" w:hAnsiTheme="majorBidi" w:cstheme="majorBidi"/>
          <w:b/>
          <w:bCs/>
          <w:sz w:val="22"/>
          <w:szCs w:val="22"/>
        </w:rPr>
      </w:pPr>
      <w:r w:rsidRPr="004415BB">
        <w:rPr>
          <w:rFonts w:asciiTheme="majorBidi" w:hAnsiTheme="majorBidi" w:cstheme="majorBidi"/>
          <w:b/>
          <w:bCs/>
          <w:sz w:val="22"/>
          <w:szCs w:val="22"/>
        </w:rPr>
        <w:t>Signature: _______________________________     Date Report Completed: ____________________</w:t>
      </w:r>
    </w:p>
    <w:p w:rsidR="00D21C78" w:rsidRPr="004415BB" w:rsidRDefault="00D21C78" w:rsidP="00D21C78">
      <w:pPr>
        <w:rPr>
          <w:rFonts w:asciiTheme="majorBidi" w:hAnsiTheme="majorBidi" w:cstheme="majorBidi"/>
          <w:b/>
          <w:bCs/>
          <w:sz w:val="22"/>
          <w:szCs w:val="22"/>
        </w:rPr>
      </w:pPr>
    </w:p>
    <w:p w:rsidR="00D21C78" w:rsidRPr="004415BB" w:rsidRDefault="00D21C78" w:rsidP="00D21C78">
      <w:pPr>
        <w:rPr>
          <w:rFonts w:asciiTheme="majorBidi" w:hAnsiTheme="majorBidi" w:cstheme="majorBidi"/>
          <w:b/>
          <w:bCs/>
          <w:sz w:val="22"/>
          <w:szCs w:val="22"/>
        </w:rPr>
      </w:pPr>
      <w:r w:rsidRPr="004415BB">
        <w:rPr>
          <w:rFonts w:asciiTheme="majorBidi" w:hAnsiTheme="majorBidi" w:cstheme="majorBidi"/>
          <w:b/>
          <w:bCs/>
          <w:sz w:val="22"/>
          <w:szCs w:val="22"/>
        </w:rPr>
        <w:t xml:space="preserve">Received by: _____________________________     Dean/Department Head </w:t>
      </w:r>
    </w:p>
    <w:p w:rsidR="00D21C78" w:rsidRPr="004415BB" w:rsidRDefault="00D21C78" w:rsidP="00D21C78">
      <w:pPr>
        <w:rPr>
          <w:rFonts w:asciiTheme="majorBidi" w:hAnsiTheme="majorBidi" w:cstheme="majorBidi"/>
          <w:b/>
          <w:bCs/>
          <w:sz w:val="22"/>
          <w:szCs w:val="22"/>
        </w:rPr>
      </w:pPr>
    </w:p>
    <w:p w:rsidR="00D21C78" w:rsidRPr="004415BB" w:rsidRDefault="00D21C78" w:rsidP="00D21C78">
      <w:pPr>
        <w:rPr>
          <w:rFonts w:asciiTheme="majorBidi" w:hAnsiTheme="majorBidi" w:cstheme="majorBidi"/>
          <w:b/>
          <w:bCs/>
          <w:sz w:val="22"/>
          <w:szCs w:val="22"/>
        </w:rPr>
      </w:pPr>
      <w:r w:rsidRPr="004415BB">
        <w:rPr>
          <w:rFonts w:asciiTheme="majorBidi" w:hAnsiTheme="majorBidi" w:cstheme="majorBidi"/>
          <w:b/>
          <w:bCs/>
          <w:sz w:val="22"/>
          <w:szCs w:val="22"/>
        </w:rPr>
        <w:t>Signature: _______________________________     Date:  _______________</w:t>
      </w:r>
    </w:p>
    <w:p w:rsidR="00207221" w:rsidRPr="004415BB" w:rsidRDefault="00207221">
      <w:pPr>
        <w:rPr>
          <w:rFonts w:asciiTheme="majorBidi" w:hAnsiTheme="majorBidi" w:cstheme="majorBidi"/>
          <w:b/>
          <w:bCs/>
          <w:sz w:val="22"/>
          <w:szCs w:val="22"/>
        </w:rPr>
      </w:pPr>
      <w:bookmarkStart w:id="1" w:name="_GoBack"/>
      <w:bookmarkEnd w:id="1"/>
    </w:p>
    <w:sectPr w:rsidR="00207221" w:rsidRPr="004415BB" w:rsidSect="003B0DBB">
      <w:headerReference w:type="default" r:id="rId25"/>
      <w:footerReference w:type="default" r:id="rId26"/>
      <w:pgSz w:w="12240" w:h="15840"/>
      <w:pgMar w:top="1440" w:right="1440" w:bottom="1440" w:left="1440" w:header="5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4D1" w:rsidRDefault="00B704D1" w:rsidP="00121ABF">
      <w:r>
        <w:separator/>
      </w:r>
    </w:p>
  </w:endnote>
  <w:endnote w:type="continuationSeparator" w:id="0">
    <w:p w:rsidR="00B704D1" w:rsidRDefault="00B704D1" w:rsidP="00121A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Mateen">
    <w:charset w:val="B2"/>
    <w:family w:val="auto"/>
    <w:pitch w:val="variable"/>
    <w:sig w:usb0="00002001" w:usb1="00000000" w:usb2="00000000" w:usb3="00000000" w:csb0="00000040" w:csb1="00000000"/>
  </w:font>
  <w:font w:name="mohammad bold art 1">
    <w:altName w:val="Times New Roman"/>
    <w:charset w:val="B2"/>
    <w:family w:val="auto"/>
    <w:pitch w:val="variable"/>
    <w:sig w:usb0="00002001" w:usb1="00000000" w:usb2="00000000" w:usb3="00000000" w:csb0="00000040" w:csb1="00000000"/>
  </w:font>
  <w:font w:name="AL-Mohanad Bold">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6C5" w:rsidRPr="00CC2722" w:rsidRDefault="006876C5" w:rsidP="00AD5C17">
    <w:pPr>
      <w:pStyle w:val="Footer"/>
      <w:pBdr>
        <w:top w:val="thinThickSmallGap" w:sz="24" w:space="1" w:color="622423"/>
      </w:pBdr>
      <w:tabs>
        <w:tab w:val="right" w:pos="9360"/>
      </w:tabs>
      <w:rPr>
        <w:rFonts w:ascii="Calibri" w:hAnsi="Calibri"/>
        <w:sz w:val="20"/>
        <w:szCs w:val="20"/>
      </w:rPr>
    </w:pPr>
    <w:r>
      <w:rPr>
        <w:noProof/>
        <w:lang w:val="en-US"/>
      </w:rPr>
      <w:drawing>
        <wp:inline distT="0" distB="0" distL="0" distR="0">
          <wp:extent cx="270510" cy="278130"/>
          <wp:effectExtent l="19050" t="0" r="0" b="0"/>
          <wp:docPr id="2"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270510" cy="278130"/>
                  </a:xfrm>
                  <a:prstGeom prst="rect">
                    <a:avLst/>
                  </a:prstGeom>
                  <a:noFill/>
                  <a:ln w="9525">
                    <a:noFill/>
                    <a:miter lim="800000"/>
                    <a:headEnd/>
                    <a:tailEnd/>
                  </a:ln>
                </pic:spPr>
              </pic:pic>
            </a:graphicData>
          </a:graphic>
        </wp:inline>
      </w:drawing>
    </w:r>
    <w:r>
      <w:rPr>
        <w:rFonts w:ascii="Calibri" w:hAnsi="Calibri"/>
        <w:sz w:val="20"/>
        <w:szCs w:val="20"/>
      </w:rPr>
      <w:t>Form 5a_Course Specifications _SSRP_1 JULY 2013</w:t>
    </w:r>
    <w:r w:rsidRPr="00CC2722">
      <w:rPr>
        <w:rFonts w:ascii="Calibri" w:hAnsi="Calibri"/>
        <w:sz w:val="20"/>
        <w:szCs w:val="20"/>
      </w:rPr>
      <w:tab/>
    </w:r>
    <w:r>
      <w:rPr>
        <w:rFonts w:ascii="Calibri" w:hAnsi="Calibri"/>
        <w:sz w:val="20"/>
        <w:szCs w:val="20"/>
      </w:rPr>
      <w:tab/>
    </w:r>
    <w:r w:rsidRPr="00CC2722">
      <w:rPr>
        <w:rFonts w:ascii="Calibri" w:hAnsi="Calibri"/>
        <w:sz w:val="20"/>
        <w:szCs w:val="20"/>
      </w:rPr>
      <w:t xml:space="preserve">Page </w:t>
    </w:r>
    <w:r w:rsidR="0043726A" w:rsidRPr="00CC2722">
      <w:rPr>
        <w:rFonts w:ascii="Calibri" w:hAnsi="Calibri"/>
        <w:sz w:val="20"/>
        <w:szCs w:val="20"/>
      </w:rPr>
      <w:fldChar w:fldCharType="begin"/>
    </w:r>
    <w:r w:rsidRPr="00CC2722">
      <w:rPr>
        <w:rFonts w:ascii="Calibri" w:hAnsi="Calibri"/>
        <w:sz w:val="20"/>
        <w:szCs w:val="20"/>
      </w:rPr>
      <w:instrText xml:space="preserve"> PAGE   \* MERGEFORMAT </w:instrText>
    </w:r>
    <w:r w:rsidR="0043726A" w:rsidRPr="00CC2722">
      <w:rPr>
        <w:rFonts w:ascii="Calibri" w:hAnsi="Calibri"/>
        <w:sz w:val="20"/>
        <w:szCs w:val="20"/>
      </w:rPr>
      <w:fldChar w:fldCharType="separate"/>
    </w:r>
    <w:r w:rsidR="00DA6C97">
      <w:rPr>
        <w:rFonts w:ascii="Calibri" w:hAnsi="Calibri"/>
        <w:noProof/>
        <w:sz w:val="20"/>
        <w:szCs w:val="20"/>
      </w:rPr>
      <w:t>2</w:t>
    </w:r>
    <w:r w:rsidR="0043726A" w:rsidRPr="00CC2722">
      <w:rPr>
        <w:rFonts w:ascii="Calibri" w:hAnsi="Calibri"/>
        <w:sz w:val="20"/>
        <w:szCs w:val="20"/>
      </w:rPr>
      <w:fldChar w:fldCharType="end"/>
    </w:r>
  </w:p>
  <w:p w:rsidR="006876C5" w:rsidRDefault="006876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4D1" w:rsidRDefault="00B704D1" w:rsidP="00121ABF">
      <w:r>
        <w:separator/>
      </w:r>
    </w:p>
  </w:footnote>
  <w:footnote w:type="continuationSeparator" w:id="0">
    <w:p w:rsidR="00B704D1" w:rsidRDefault="00B704D1" w:rsidP="00121A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6C5" w:rsidRDefault="0043726A">
    <w:pPr>
      <w:pStyle w:val="Header"/>
    </w:pPr>
    <w:r>
      <w:rPr>
        <w:noProof/>
      </w:rPr>
      <w:pict>
        <v:rect id="Rectangle 2" o:spid="_x0000_s4098" style="position:absolute;margin-left:381.1pt;margin-top:-9pt;width:122.9pt;height:6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" filled="f" stroked="f">
          <v:textbox>
            <w:txbxContent>
              <w:p w:rsidR="006876C5" w:rsidRPr="00753AB0" w:rsidRDefault="006876C5" w:rsidP="00121ABF">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6876C5" w:rsidRPr="00753AB0" w:rsidRDefault="006876C5" w:rsidP="00121ABF">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6876C5" w:rsidRPr="00753AB0" w:rsidRDefault="006876C5" w:rsidP="00121ABF">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v:textbox>
        </v:rect>
      </w:pict>
    </w:r>
    <w:r>
      <w:rPr>
        <w:noProof/>
      </w:rPr>
      <w:pict>
        <v:rect id="Rectangle 1" o:spid="_x0000_s4097" style="position:absolute;margin-left:-50.5pt;margin-top:.3pt;width:183.85pt;height:41.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" filled="f" stroked="f">
          <v:textbox>
            <w:txbxContent>
              <w:p w:rsidR="006876C5" w:rsidRPr="00753AB0" w:rsidRDefault="006876C5" w:rsidP="00121ABF">
                <w:pPr>
                  <w:jc w:val="center"/>
                  <w:rPr>
                    <w:rFonts w:cs="AL-Mohanad Bold"/>
                    <w:b/>
                    <w:bCs/>
                    <w:color w:val="800080"/>
                    <w:sz w:val="20"/>
                    <w:szCs w:val="20"/>
                  </w:rPr>
                </w:pPr>
                <w:smartTag w:uri="urn:schemas-microsoft-com:office:smarttags" w:element="place">
                  <w:smartTag w:uri="urn:schemas-microsoft-com:office:smarttags" w:element="PlaceType">
                    <w:r w:rsidRPr="00753AB0">
                      <w:rPr>
                        <w:rFonts w:cs="AL-Mohanad Bold"/>
                        <w:b/>
                        <w:bCs/>
                        <w:color w:val="800080"/>
                        <w:sz w:val="20"/>
                        <w:szCs w:val="20"/>
                      </w:rPr>
                      <w:t>Kingdom</w:t>
                    </w:r>
                  </w:smartTag>
                  <w:r w:rsidRPr="00753AB0">
                    <w:rPr>
                      <w:rFonts w:cs="AL-Mohanad Bold"/>
                      <w:b/>
                      <w:bCs/>
                      <w:color w:val="800080"/>
                      <w:sz w:val="20"/>
                      <w:szCs w:val="20"/>
                    </w:rPr>
                    <w:t xml:space="preserve"> of </w:t>
                  </w:r>
                  <w:smartTag w:uri="urn:schemas-microsoft-com:office:smarttags" w:element="PlaceName">
                    <w:r w:rsidRPr="00753AB0">
                      <w:rPr>
                        <w:rFonts w:cs="AL-Mohanad Bold"/>
                        <w:b/>
                        <w:bCs/>
                        <w:color w:val="800080"/>
                        <w:sz w:val="20"/>
                        <w:szCs w:val="20"/>
                      </w:rPr>
                      <w:t>Saudi Arabia</w:t>
                    </w:r>
                  </w:smartTag>
                </w:smartTag>
              </w:p>
              <w:p w:rsidR="006876C5" w:rsidRPr="00753AB0" w:rsidRDefault="006876C5" w:rsidP="00121ABF">
                <w:pPr>
                  <w:jc w:val="center"/>
                  <w:rPr>
                    <w:rFonts w:cs="AL-Mohanad Bold"/>
                    <w:b/>
                    <w:bCs/>
                    <w:color w:val="800080"/>
                    <w:sz w:val="20"/>
                    <w:szCs w:val="20"/>
                  </w:rPr>
                </w:pPr>
                <w:r w:rsidRPr="00753AB0">
                  <w:rPr>
                    <w:rFonts w:cs="AL-Mohanad Bold"/>
                    <w:b/>
                    <w:bCs/>
                    <w:color w:val="800080"/>
                    <w:sz w:val="20"/>
                    <w:szCs w:val="20"/>
                  </w:rPr>
                  <w:t>National Commission for</w:t>
                </w:r>
              </w:p>
              <w:p w:rsidR="006876C5" w:rsidRPr="00753AB0" w:rsidRDefault="006876C5" w:rsidP="00121ABF">
                <w:pPr>
                  <w:jc w:val="center"/>
                  <w:rPr>
                    <w:rFonts w:cs="AL-Mohanad Bold"/>
                    <w:b/>
                    <w:bCs/>
                    <w:color w:val="800080"/>
                    <w:sz w:val="20"/>
                    <w:szCs w:val="20"/>
                  </w:rPr>
                </w:pPr>
                <w:r w:rsidRPr="00753AB0">
                  <w:rPr>
                    <w:rFonts w:cs="AL-Mohanad Bold"/>
                    <w:b/>
                    <w:bCs/>
                    <w:color w:val="800080"/>
                    <w:sz w:val="20"/>
                    <w:szCs w:val="20"/>
                  </w:rPr>
                  <w:t>Academic Accreditation &amp; Assessment</w:t>
                </w:r>
              </w:p>
            </w:txbxContent>
          </v:textbox>
        </v:rect>
      </w:pict>
    </w:r>
    <w:r w:rsidR="006876C5">
      <w:tab/>
    </w:r>
    <w:r w:rsidR="006876C5">
      <w:rPr>
        <w:noProof/>
      </w:rPr>
      <w:drawing>
        <wp:inline distT="0" distB="0" distL="0" distR="0">
          <wp:extent cx="797560" cy="833755"/>
          <wp:effectExtent l="19050" t="0" r="2540" b="0"/>
          <wp:docPr id="1"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797560" cy="833755"/>
                  </a:xfrm>
                  <a:prstGeom prst="rect">
                    <a:avLst/>
                  </a:prstGeom>
                  <a:noFill/>
                  <a:ln w="9525">
                    <a:noFill/>
                    <a:miter lim="800000"/>
                    <a:headEnd/>
                    <a:tailEnd/>
                  </a:ln>
                </pic:spPr>
              </pic:pic>
            </a:graphicData>
          </a:graphic>
        </wp:inline>
      </w:drawing>
    </w:r>
    <w:r w:rsidR="006876C5">
      <w:rPr>
        <w:noProof/>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3D27"/>
    <w:multiLevelType w:val="hybridMultilevel"/>
    <w:tmpl w:val="75E66C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680CF9"/>
    <w:multiLevelType w:val="hybridMultilevel"/>
    <w:tmpl w:val="CC6CCD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D303BB"/>
    <w:multiLevelType w:val="hybridMultilevel"/>
    <w:tmpl w:val="A7CA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D4626A"/>
    <w:multiLevelType w:val="hybridMultilevel"/>
    <w:tmpl w:val="F2D4664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6C97224"/>
    <w:multiLevelType w:val="hybridMultilevel"/>
    <w:tmpl w:val="4D680014"/>
    <w:lvl w:ilvl="0" w:tplc="04090001">
      <w:start w:val="1"/>
      <w:numFmt w:val="bullet"/>
      <w:lvlText w:val=""/>
      <w:lvlJc w:val="left"/>
      <w:pPr>
        <w:ind w:left="778" w:hanging="360"/>
      </w:pPr>
      <w:rPr>
        <w:rFonts w:ascii="Symbol" w:hAnsi="Symbol" w:hint="default"/>
        <w:b w:val="0"/>
        <w:bCs/>
        <w:color w:val="auto"/>
        <w:lang w:val="en-GB"/>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5">
    <w:nsid w:val="071B4B0C"/>
    <w:multiLevelType w:val="hybridMultilevel"/>
    <w:tmpl w:val="6F8CB40A"/>
    <w:lvl w:ilvl="0" w:tplc="951CC794">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C7179C2"/>
    <w:multiLevelType w:val="hybridMultilevel"/>
    <w:tmpl w:val="D7E2A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7134B5"/>
    <w:multiLevelType w:val="hybridMultilevel"/>
    <w:tmpl w:val="5EA0A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EC655E2"/>
    <w:multiLevelType w:val="hybridMultilevel"/>
    <w:tmpl w:val="C7467CE4"/>
    <w:lvl w:ilvl="0" w:tplc="B0EE3742">
      <w:start w:val="1"/>
      <w:numFmt w:val="decimal"/>
      <w:lvlText w:val="%1."/>
      <w:lvlJc w:val="left"/>
      <w:pPr>
        <w:ind w:left="778" w:hanging="360"/>
      </w:pPr>
      <w:rPr>
        <w:rFonts w:ascii="Arial" w:eastAsia="Times New Roman" w:hAnsi="Arial" w:cs="Arial"/>
        <w:b w:val="0"/>
        <w:bCs/>
        <w:color w:val="auto"/>
        <w:lang w:val="en-GB"/>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9">
    <w:nsid w:val="1FA11BA7"/>
    <w:multiLevelType w:val="hybridMultilevel"/>
    <w:tmpl w:val="0A443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6A0A20"/>
    <w:multiLevelType w:val="hybridMultilevel"/>
    <w:tmpl w:val="B53AEC0C"/>
    <w:lvl w:ilvl="0" w:tplc="14BE2AA0">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B52041"/>
    <w:multiLevelType w:val="hybridMultilevel"/>
    <w:tmpl w:val="C9765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DC4755"/>
    <w:multiLevelType w:val="hybridMultilevel"/>
    <w:tmpl w:val="B7245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9C45B2"/>
    <w:multiLevelType w:val="hybridMultilevel"/>
    <w:tmpl w:val="8500DEA8"/>
    <w:lvl w:ilvl="0" w:tplc="E0C813A2">
      <w:start w:val="1"/>
      <w:numFmt w:val="decimal"/>
      <w:lvlText w:val="%1."/>
      <w:lvlJc w:val="left"/>
      <w:pPr>
        <w:ind w:left="720" w:hanging="360"/>
      </w:pPr>
      <w:rPr>
        <w:rFonts w:asciiTheme="majorBidi" w:hAnsiTheme="majorBidi" w:cstheme="maj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C54BCB"/>
    <w:multiLevelType w:val="hybridMultilevel"/>
    <w:tmpl w:val="D4541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68449A"/>
    <w:multiLevelType w:val="hybridMultilevel"/>
    <w:tmpl w:val="ADFE6692"/>
    <w:lvl w:ilvl="0" w:tplc="0409000F">
      <w:start w:val="1"/>
      <w:numFmt w:val="decimal"/>
      <w:lvlText w:val="%1."/>
      <w:lvlJc w:val="left"/>
      <w:pPr>
        <w:ind w:left="678"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247E23"/>
    <w:multiLevelType w:val="hybridMultilevel"/>
    <w:tmpl w:val="C1380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B13F4B"/>
    <w:multiLevelType w:val="hybridMultilevel"/>
    <w:tmpl w:val="BD086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775F5F"/>
    <w:multiLevelType w:val="hybridMultilevel"/>
    <w:tmpl w:val="2522D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6D1A5B"/>
    <w:multiLevelType w:val="hybridMultilevel"/>
    <w:tmpl w:val="F95A8246"/>
    <w:lvl w:ilvl="0" w:tplc="E6AE5CDC">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B709D2"/>
    <w:multiLevelType w:val="hybridMultilevel"/>
    <w:tmpl w:val="0144CCD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B71D43"/>
    <w:multiLevelType w:val="hybridMultilevel"/>
    <w:tmpl w:val="7D70C1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8644F09"/>
    <w:multiLevelType w:val="hybridMultilevel"/>
    <w:tmpl w:val="6A50F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9934BA"/>
    <w:multiLevelType w:val="hybridMultilevel"/>
    <w:tmpl w:val="33AA9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F57EC1"/>
    <w:multiLevelType w:val="hybridMultilevel"/>
    <w:tmpl w:val="05062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5E1ED2"/>
    <w:multiLevelType w:val="hybridMultilevel"/>
    <w:tmpl w:val="40686B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3A0E54"/>
    <w:multiLevelType w:val="hybridMultilevel"/>
    <w:tmpl w:val="CD8296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462C69"/>
    <w:multiLevelType w:val="hybridMultilevel"/>
    <w:tmpl w:val="FF1C5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DC2C01"/>
    <w:multiLevelType w:val="hybridMultilevel"/>
    <w:tmpl w:val="92D47106"/>
    <w:lvl w:ilvl="0" w:tplc="876EFA3E">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F055693"/>
    <w:multiLevelType w:val="hybridMultilevel"/>
    <w:tmpl w:val="F0C8EE2C"/>
    <w:lvl w:ilvl="0" w:tplc="51606872">
      <w:start w:val="1"/>
      <w:numFmt w:val="lowerLetter"/>
      <w:lvlText w:val="%1."/>
      <w:lvlJc w:val="left"/>
      <w:pPr>
        <w:ind w:left="720" w:hanging="360"/>
      </w:pPr>
      <w:rPr>
        <w:rFonts w:hint="default"/>
        <w:b/>
      </w:rPr>
    </w:lvl>
    <w:lvl w:ilvl="1" w:tplc="BF52559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502866"/>
    <w:multiLevelType w:val="hybridMultilevel"/>
    <w:tmpl w:val="1398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423628"/>
    <w:multiLevelType w:val="hybridMultilevel"/>
    <w:tmpl w:val="A5264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134ED9"/>
    <w:multiLevelType w:val="hybridMultilevel"/>
    <w:tmpl w:val="2C16D6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15"/>
  </w:num>
  <w:num w:numId="4">
    <w:abstractNumId w:val="3"/>
  </w:num>
  <w:num w:numId="5">
    <w:abstractNumId w:val="3"/>
  </w:num>
  <w:num w:numId="6">
    <w:abstractNumId w:val="2"/>
  </w:num>
  <w:num w:numId="7">
    <w:abstractNumId w:val="22"/>
  </w:num>
  <w:num w:numId="8">
    <w:abstractNumId w:val="10"/>
  </w:num>
  <w:num w:numId="9">
    <w:abstractNumId w:val="12"/>
  </w:num>
  <w:num w:numId="10">
    <w:abstractNumId w:val="11"/>
  </w:num>
  <w:num w:numId="11">
    <w:abstractNumId w:val="17"/>
  </w:num>
  <w:num w:numId="12">
    <w:abstractNumId w:val="31"/>
  </w:num>
  <w:num w:numId="13">
    <w:abstractNumId w:val="8"/>
  </w:num>
  <w:num w:numId="14">
    <w:abstractNumId w:val="4"/>
  </w:num>
  <w:num w:numId="15">
    <w:abstractNumId w:val="0"/>
  </w:num>
  <w:num w:numId="16">
    <w:abstractNumId w:val="6"/>
  </w:num>
  <w:num w:numId="17">
    <w:abstractNumId w:val="27"/>
  </w:num>
  <w:num w:numId="18">
    <w:abstractNumId w:val="7"/>
  </w:num>
  <w:num w:numId="19">
    <w:abstractNumId w:val="24"/>
  </w:num>
  <w:num w:numId="20">
    <w:abstractNumId w:val="23"/>
  </w:num>
  <w:num w:numId="21">
    <w:abstractNumId w:val="16"/>
  </w:num>
  <w:num w:numId="22">
    <w:abstractNumId w:val="30"/>
  </w:num>
  <w:num w:numId="23">
    <w:abstractNumId w:val="14"/>
  </w:num>
  <w:num w:numId="24">
    <w:abstractNumId w:val="28"/>
  </w:num>
  <w:num w:numId="25">
    <w:abstractNumId w:val="5"/>
  </w:num>
  <w:num w:numId="26">
    <w:abstractNumId w:val="29"/>
  </w:num>
  <w:num w:numId="27">
    <w:abstractNumId w:val="19"/>
  </w:num>
  <w:num w:numId="28">
    <w:abstractNumId w:val="18"/>
  </w:num>
  <w:num w:numId="29">
    <w:abstractNumId w:val="20"/>
  </w:num>
  <w:num w:numId="30">
    <w:abstractNumId w:val="32"/>
  </w:num>
  <w:num w:numId="31">
    <w:abstractNumId w:val="1"/>
  </w:num>
  <w:num w:numId="32">
    <w:abstractNumId w:val="26"/>
  </w:num>
  <w:num w:numId="33">
    <w:abstractNumId w:val="25"/>
  </w:num>
  <w:num w:numId="3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4E17A4"/>
    <w:rsid w:val="00011B14"/>
    <w:rsid w:val="00017BA7"/>
    <w:rsid w:val="0002030E"/>
    <w:rsid w:val="00053D6D"/>
    <w:rsid w:val="00097C5F"/>
    <w:rsid w:val="000A2650"/>
    <w:rsid w:val="000A3DB3"/>
    <w:rsid w:val="000A6916"/>
    <w:rsid w:val="000B16B7"/>
    <w:rsid w:val="000B5AD0"/>
    <w:rsid w:val="000C2231"/>
    <w:rsid w:val="000C761E"/>
    <w:rsid w:val="000E7282"/>
    <w:rsid w:val="000F1D46"/>
    <w:rsid w:val="000F510C"/>
    <w:rsid w:val="000F7F74"/>
    <w:rsid w:val="001125F8"/>
    <w:rsid w:val="00115A47"/>
    <w:rsid w:val="00121ABF"/>
    <w:rsid w:val="00122C10"/>
    <w:rsid w:val="001252CF"/>
    <w:rsid w:val="00134A9F"/>
    <w:rsid w:val="00140C52"/>
    <w:rsid w:val="001433C0"/>
    <w:rsid w:val="001435A6"/>
    <w:rsid w:val="001454E9"/>
    <w:rsid w:val="0015108F"/>
    <w:rsid w:val="00171E29"/>
    <w:rsid w:val="00172954"/>
    <w:rsid w:val="001747B6"/>
    <w:rsid w:val="001A3322"/>
    <w:rsid w:val="001B071D"/>
    <w:rsid w:val="001B0B8B"/>
    <w:rsid w:val="001B3A2F"/>
    <w:rsid w:val="001C52AA"/>
    <w:rsid w:val="001C750A"/>
    <w:rsid w:val="001D02A7"/>
    <w:rsid w:val="001D25A2"/>
    <w:rsid w:val="001D2F57"/>
    <w:rsid w:val="001D31B5"/>
    <w:rsid w:val="001E3FF3"/>
    <w:rsid w:val="001F3265"/>
    <w:rsid w:val="001F3681"/>
    <w:rsid w:val="00207221"/>
    <w:rsid w:val="002435BE"/>
    <w:rsid w:val="0024495B"/>
    <w:rsid w:val="00255A6B"/>
    <w:rsid w:val="00261048"/>
    <w:rsid w:val="0027478E"/>
    <w:rsid w:val="00284D13"/>
    <w:rsid w:val="00292073"/>
    <w:rsid w:val="00296527"/>
    <w:rsid w:val="002A0164"/>
    <w:rsid w:val="002A0AED"/>
    <w:rsid w:val="002A7CFD"/>
    <w:rsid w:val="002C0D4C"/>
    <w:rsid w:val="002C53C6"/>
    <w:rsid w:val="002D11FD"/>
    <w:rsid w:val="002D15EB"/>
    <w:rsid w:val="002D3BE3"/>
    <w:rsid w:val="002E120E"/>
    <w:rsid w:val="002E4B81"/>
    <w:rsid w:val="002F0379"/>
    <w:rsid w:val="002F1C7C"/>
    <w:rsid w:val="00300B20"/>
    <w:rsid w:val="00304535"/>
    <w:rsid w:val="0031032C"/>
    <w:rsid w:val="00322A8B"/>
    <w:rsid w:val="00326221"/>
    <w:rsid w:val="00336C2F"/>
    <w:rsid w:val="00345CBA"/>
    <w:rsid w:val="003477FB"/>
    <w:rsid w:val="0036072A"/>
    <w:rsid w:val="00363919"/>
    <w:rsid w:val="00367D90"/>
    <w:rsid w:val="0038119F"/>
    <w:rsid w:val="00397C73"/>
    <w:rsid w:val="003A2A0A"/>
    <w:rsid w:val="003A4B01"/>
    <w:rsid w:val="003B0DBB"/>
    <w:rsid w:val="003B1AD6"/>
    <w:rsid w:val="003B4748"/>
    <w:rsid w:val="003D3B8A"/>
    <w:rsid w:val="003E0621"/>
    <w:rsid w:val="003E44CE"/>
    <w:rsid w:val="00403D6B"/>
    <w:rsid w:val="00417519"/>
    <w:rsid w:val="00422276"/>
    <w:rsid w:val="00423F89"/>
    <w:rsid w:val="004325E4"/>
    <w:rsid w:val="0043726A"/>
    <w:rsid w:val="004415BB"/>
    <w:rsid w:val="00441B7C"/>
    <w:rsid w:val="004729E8"/>
    <w:rsid w:val="00474E8F"/>
    <w:rsid w:val="004851A3"/>
    <w:rsid w:val="004A3400"/>
    <w:rsid w:val="004A42A9"/>
    <w:rsid w:val="004A72F6"/>
    <w:rsid w:val="004B5171"/>
    <w:rsid w:val="004C4883"/>
    <w:rsid w:val="004C5929"/>
    <w:rsid w:val="004C74AD"/>
    <w:rsid w:val="004D470F"/>
    <w:rsid w:val="004D7A6C"/>
    <w:rsid w:val="004E17A4"/>
    <w:rsid w:val="005063FC"/>
    <w:rsid w:val="0051136F"/>
    <w:rsid w:val="00521315"/>
    <w:rsid w:val="00521F7F"/>
    <w:rsid w:val="00557BE2"/>
    <w:rsid w:val="00565694"/>
    <w:rsid w:val="0056633B"/>
    <w:rsid w:val="0056782C"/>
    <w:rsid w:val="005730A2"/>
    <w:rsid w:val="005A113D"/>
    <w:rsid w:val="005B0492"/>
    <w:rsid w:val="005B65ED"/>
    <w:rsid w:val="005C6379"/>
    <w:rsid w:val="005D5141"/>
    <w:rsid w:val="005D5219"/>
    <w:rsid w:val="005E0F04"/>
    <w:rsid w:val="005E38BF"/>
    <w:rsid w:val="005E62A4"/>
    <w:rsid w:val="0060568E"/>
    <w:rsid w:val="0064491B"/>
    <w:rsid w:val="006449AC"/>
    <w:rsid w:val="00651F8F"/>
    <w:rsid w:val="00652687"/>
    <w:rsid w:val="00652F49"/>
    <w:rsid w:val="00660328"/>
    <w:rsid w:val="00663F23"/>
    <w:rsid w:val="0067402B"/>
    <w:rsid w:val="006771C2"/>
    <w:rsid w:val="00683E02"/>
    <w:rsid w:val="00684467"/>
    <w:rsid w:val="00686B59"/>
    <w:rsid w:val="006876C5"/>
    <w:rsid w:val="006A5A6F"/>
    <w:rsid w:val="006B5CC3"/>
    <w:rsid w:val="006B690B"/>
    <w:rsid w:val="006C13BE"/>
    <w:rsid w:val="006C1B5F"/>
    <w:rsid w:val="006E008C"/>
    <w:rsid w:val="006E6B84"/>
    <w:rsid w:val="006F344E"/>
    <w:rsid w:val="006F6B68"/>
    <w:rsid w:val="0070068E"/>
    <w:rsid w:val="00700A86"/>
    <w:rsid w:val="0070495C"/>
    <w:rsid w:val="007114E0"/>
    <w:rsid w:val="00714D6F"/>
    <w:rsid w:val="007246D0"/>
    <w:rsid w:val="007246E6"/>
    <w:rsid w:val="00730FFE"/>
    <w:rsid w:val="007345DF"/>
    <w:rsid w:val="00744F5F"/>
    <w:rsid w:val="00761F95"/>
    <w:rsid w:val="00775CB4"/>
    <w:rsid w:val="00777418"/>
    <w:rsid w:val="00783887"/>
    <w:rsid w:val="00792D87"/>
    <w:rsid w:val="007A05CD"/>
    <w:rsid w:val="007A151F"/>
    <w:rsid w:val="007A3D2E"/>
    <w:rsid w:val="007B1355"/>
    <w:rsid w:val="007D32D4"/>
    <w:rsid w:val="007E07EB"/>
    <w:rsid w:val="007E2FA2"/>
    <w:rsid w:val="008010C8"/>
    <w:rsid w:val="008101E3"/>
    <w:rsid w:val="00811FF7"/>
    <w:rsid w:val="00812DA7"/>
    <w:rsid w:val="00823AF9"/>
    <w:rsid w:val="00832559"/>
    <w:rsid w:val="00835CBB"/>
    <w:rsid w:val="008410E0"/>
    <w:rsid w:val="00841411"/>
    <w:rsid w:val="0084159D"/>
    <w:rsid w:val="008449DA"/>
    <w:rsid w:val="00851B51"/>
    <w:rsid w:val="00853C35"/>
    <w:rsid w:val="0086401F"/>
    <w:rsid w:val="008826DD"/>
    <w:rsid w:val="008948B6"/>
    <w:rsid w:val="008A4E84"/>
    <w:rsid w:val="008A69A9"/>
    <w:rsid w:val="008C1DA7"/>
    <w:rsid w:val="008D40BF"/>
    <w:rsid w:val="008D6C92"/>
    <w:rsid w:val="008D6EF7"/>
    <w:rsid w:val="008F7D25"/>
    <w:rsid w:val="009122B4"/>
    <w:rsid w:val="0091713F"/>
    <w:rsid w:val="0092404F"/>
    <w:rsid w:val="00930712"/>
    <w:rsid w:val="009370F7"/>
    <w:rsid w:val="00945721"/>
    <w:rsid w:val="009549F8"/>
    <w:rsid w:val="00954F38"/>
    <w:rsid w:val="00971EAF"/>
    <w:rsid w:val="009824CC"/>
    <w:rsid w:val="00994DB8"/>
    <w:rsid w:val="00997097"/>
    <w:rsid w:val="00997413"/>
    <w:rsid w:val="009A1113"/>
    <w:rsid w:val="009A3805"/>
    <w:rsid w:val="009E1309"/>
    <w:rsid w:val="009E3DBC"/>
    <w:rsid w:val="009E4437"/>
    <w:rsid w:val="009F220A"/>
    <w:rsid w:val="009F3715"/>
    <w:rsid w:val="00A27B92"/>
    <w:rsid w:val="00A36566"/>
    <w:rsid w:val="00A40A6B"/>
    <w:rsid w:val="00A42238"/>
    <w:rsid w:val="00A435A9"/>
    <w:rsid w:val="00A51C5E"/>
    <w:rsid w:val="00A52595"/>
    <w:rsid w:val="00A54BF4"/>
    <w:rsid w:val="00A6195D"/>
    <w:rsid w:val="00A77C3F"/>
    <w:rsid w:val="00A814BA"/>
    <w:rsid w:val="00A835D6"/>
    <w:rsid w:val="00AA0CE3"/>
    <w:rsid w:val="00AA116B"/>
    <w:rsid w:val="00AD2D9A"/>
    <w:rsid w:val="00AD341F"/>
    <w:rsid w:val="00AD3DE0"/>
    <w:rsid w:val="00AD5C17"/>
    <w:rsid w:val="00AD600E"/>
    <w:rsid w:val="00AE6254"/>
    <w:rsid w:val="00B15CC9"/>
    <w:rsid w:val="00B361E5"/>
    <w:rsid w:val="00B5330E"/>
    <w:rsid w:val="00B6618B"/>
    <w:rsid w:val="00B704D1"/>
    <w:rsid w:val="00B94237"/>
    <w:rsid w:val="00B97558"/>
    <w:rsid w:val="00BA29BE"/>
    <w:rsid w:val="00BB14F2"/>
    <w:rsid w:val="00BB19EF"/>
    <w:rsid w:val="00BB443F"/>
    <w:rsid w:val="00BB4BDE"/>
    <w:rsid w:val="00BC43F0"/>
    <w:rsid w:val="00BC7626"/>
    <w:rsid w:val="00BE0445"/>
    <w:rsid w:val="00BE7C71"/>
    <w:rsid w:val="00BF6443"/>
    <w:rsid w:val="00C00678"/>
    <w:rsid w:val="00C069DD"/>
    <w:rsid w:val="00C06E2C"/>
    <w:rsid w:val="00C13F31"/>
    <w:rsid w:val="00C20CE4"/>
    <w:rsid w:val="00C25B30"/>
    <w:rsid w:val="00C37CD8"/>
    <w:rsid w:val="00C42A62"/>
    <w:rsid w:val="00C47650"/>
    <w:rsid w:val="00C47ADD"/>
    <w:rsid w:val="00C506A3"/>
    <w:rsid w:val="00C5516F"/>
    <w:rsid w:val="00C65F18"/>
    <w:rsid w:val="00C731E1"/>
    <w:rsid w:val="00C7774F"/>
    <w:rsid w:val="00C93BDD"/>
    <w:rsid w:val="00CA2779"/>
    <w:rsid w:val="00CB47CE"/>
    <w:rsid w:val="00CC0A9F"/>
    <w:rsid w:val="00CC60AB"/>
    <w:rsid w:val="00CC778D"/>
    <w:rsid w:val="00CD3D64"/>
    <w:rsid w:val="00CE7E99"/>
    <w:rsid w:val="00CF4B42"/>
    <w:rsid w:val="00CF5231"/>
    <w:rsid w:val="00D05DE6"/>
    <w:rsid w:val="00D20B4E"/>
    <w:rsid w:val="00D20FE4"/>
    <w:rsid w:val="00D21856"/>
    <w:rsid w:val="00D21C78"/>
    <w:rsid w:val="00D43D87"/>
    <w:rsid w:val="00D53927"/>
    <w:rsid w:val="00D7675F"/>
    <w:rsid w:val="00D8317A"/>
    <w:rsid w:val="00D97EA6"/>
    <w:rsid w:val="00DA6C97"/>
    <w:rsid w:val="00DD6C03"/>
    <w:rsid w:val="00DE36EF"/>
    <w:rsid w:val="00DE5772"/>
    <w:rsid w:val="00DE67C9"/>
    <w:rsid w:val="00E07127"/>
    <w:rsid w:val="00E142A7"/>
    <w:rsid w:val="00E2281A"/>
    <w:rsid w:val="00E51EFB"/>
    <w:rsid w:val="00E522B9"/>
    <w:rsid w:val="00E60E6F"/>
    <w:rsid w:val="00E7014D"/>
    <w:rsid w:val="00E71C32"/>
    <w:rsid w:val="00E761FE"/>
    <w:rsid w:val="00E95008"/>
    <w:rsid w:val="00E97631"/>
    <w:rsid w:val="00EA0802"/>
    <w:rsid w:val="00EA1ABC"/>
    <w:rsid w:val="00EB2668"/>
    <w:rsid w:val="00EC4B78"/>
    <w:rsid w:val="00EE471E"/>
    <w:rsid w:val="00EE54B9"/>
    <w:rsid w:val="00EF3A98"/>
    <w:rsid w:val="00F016C1"/>
    <w:rsid w:val="00F10E38"/>
    <w:rsid w:val="00F208B4"/>
    <w:rsid w:val="00F3174F"/>
    <w:rsid w:val="00F33137"/>
    <w:rsid w:val="00F36FE0"/>
    <w:rsid w:val="00F55B06"/>
    <w:rsid w:val="00F624F3"/>
    <w:rsid w:val="00F82BB8"/>
    <w:rsid w:val="00F94178"/>
    <w:rsid w:val="00F96F27"/>
    <w:rsid w:val="00FF0459"/>
    <w:rsid w:val="00FF764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7A4"/>
    <w:rPr>
      <w:rFonts w:ascii="Times New Roman" w:eastAsia="Times New Roman" w:hAnsi="Times New Roman" w:cs="Times New Roman"/>
      <w:sz w:val="24"/>
      <w:szCs w:val="24"/>
    </w:rPr>
  </w:style>
  <w:style w:type="paragraph" w:styleId="Heading3">
    <w:name w:val="heading 3"/>
    <w:basedOn w:val="Normal"/>
    <w:next w:val="Normal"/>
    <w:link w:val="Heading3Char"/>
    <w:qFormat/>
    <w:rsid w:val="004E17A4"/>
    <w:pPr>
      <w:keepNext/>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17A4"/>
    <w:rPr>
      <w:rFonts w:ascii="Times New Roman" w:eastAsia="Times New Roman" w:hAnsi="Times New Roman" w:cs="Times New Roman"/>
      <w:b/>
      <w:bCs/>
      <w:sz w:val="32"/>
      <w:szCs w:val="24"/>
    </w:rPr>
  </w:style>
  <w:style w:type="paragraph" w:styleId="Footer">
    <w:name w:val="footer"/>
    <w:basedOn w:val="Normal"/>
    <w:link w:val="FooterChar"/>
    <w:uiPriority w:val="99"/>
    <w:rsid w:val="00CC60AB"/>
    <w:pPr>
      <w:tabs>
        <w:tab w:val="center" w:pos="4153"/>
        <w:tab w:val="right" w:pos="8306"/>
      </w:tabs>
    </w:pPr>
    <w:rPr>
      <w:lang w:val="en-AU"/>
    </w:rPr>
  </w:style>
  <w:style w:type="character" w:customStyle="1" w:styleId="FooterChar">
    <w:name w:val="Footer Char"/>
    <w:basedOn w:val="DefaultParagraphFont"/>
    <w:link w:val="Footer"/>
    <w:uiPriority w:val="99"/>
    <w:rsid w:val="00CC60AB"/>
    <w:rPr>
      <w:rFonts w:ascii="Times New Roman" w:eastAsia="Times New Roman" w:hAnsi="Times New Roman" w:cs="Times New Roman"/>
      <w:sz w:val="24"/>
      <w:szCs w:val="24"/>
      <w:lang w:val="en-AU"/>
    </w:rPr>
  </w:style>
  <w:style w:type="table" w:styleId="TableGrid">
    <w:name w:val="Table Grid"/>
    <w:basedOn w:val="TableNormal"/>
    <w:uiPriority w:val="39"/>
    <w:rsid w:val="00CC60A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195D"/>
    <w:rPr>
      <w:rFonts w:ascii="Tahoma" w:hAnsi="Tahoma" w:cs="Tahoma"/>
      <w:sz w:val="16"/>
      <w:szCs w:val="16"/>
    </w:rPr>
  </w:style>
  <w:style w:type="character" w:customStyle="1" w:styleId="BalloonTextChar">
    <w:name w:val="Balloon Text Char"/>
    <w:basedOn w:val="DefaultParagraphFont"/>
    <w:link w:val="BalloonText"/>
    <w:uiPriority w:val="99"/>
    <w:semiHidden/>
    <w:rsid w:val="00A6195D"/>
    <w:rPr>
      <w:rFonts w:ascii="Tahoma" w:eastAsia="Times New Roman" w:hAnsi="Tahoma" w:cs="Tahoma"/>
      <w:sz w:val="16"/>
      <w:szCs w:val="16"/>
    </w:rPr>
  </w:style>
  <w:style w:type="paragraph" w:styleId="Header">
    <w:name w:val="header"/>
    <w:basedOn w:val="Normal"/>
    <w:link w:val="HeaderChar"/>
    <w:uiPriority w:val="99"/>
    <w:unhideWhenUsed/>
    <w:rsid w:val="00121ABF"/>
    <w:pPr>
      <w:tabs>
        <w:tab w:val="center" w:pos="4320"/>
        <w:tab w:val="right" w:pos="8640"/>
      </w:tabs>
    </w:pPr>
  </w:style>
  <w:style w:type="character" w:customStyle="1" w:styleId="HeaderChar">
    <w:name w:val="Header Char"/>
    <w:basedOn w:val="DefaultParagraphFont"/>
    <w:link w:val="Header"/>
    <w:uiPriority w:val="99"/>
    <w:rsid w:val="00121AB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119F"/>
    <w:rPr>
      <w:color w:val="0000FF" w:themeColor="hyperlink"/>
      <w:u w:val="single"/>
    </w:rPr>
  </w:style>
  <w:style w:type="paragraph" w:styleId="ListParagraph">
    <w:name w:val="List Paragraph"/>
    <w:basedOn w:val="Normal"/>
    <w:uiPriority w:val="34"/>
    <w:qFormat/>
    <w:rsid w:val="009824CC"/>
    <w:pPr>
      <w:ind w:left="720"/>
      <w:contextualSpacing/>
    </w:pPr>
  </w:style>
  <w:style w:type="paragraph" w:customStyle="1" w:styleId="Default">
    <w:name w:val="Default"/>
    <w:uiPriority w:val="99"/>
    <w:rsid w:val="007114E0"/>
    <w:pPr>
      <w:widowControl w:val="0"/>
      <w:autoSpaceDE w:val="0"/>
      <w:autoSpaceDN w:val="0"/>
      <w:adjustRightInd w:val="0"/>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C5516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1343085">
      <w:bodyDiv w:val="1"/>
      <w:marLeft w:val="0"/>
      <w:marRight w:val="0"/>
      <w:marTop w:val="0"/>
      <w:marBottom w:val="0"/>
      <w:divBdr>
        <w:top w:val="none" w:sz="0" w:space="0" w:color="auto"/>
        <w:left w:val="none" w:sz="0" w:space="0" w:color="auto"/>
        <w:bottom w:val="none" w:sz="0" w:space="0" w:color="auto"/>
        <w:right w:val="none" w:sz="0" w:space="0" w:color="auto"/>
      </w:divBdr>
    </w:div>
    <w:div w:id="134959448">
      <w:bodyDiv w:val="1"/>
      <w:marLeft w:val="0"/>
      <w:marRight w:val="0"/>
      <w:marTop w:val="0"/>
      <w:marBottom w:val="0"/>
      <w:divBdr>
        <w:top w:val="none" w:sz="0" w:space="0" w:color="auto"/>
        <w:left w:val="none" w:sz="0" w:space="0" w:color="auto"/>
        <w:bottom w:val="none" w:sz="0" w:space="0" w:color="auto"/>
        <w:right w:val="none" w:sz="0" w:space="0" w:color="auto"/>
      </w:divBdr>
    </w:div>
    <w:div w:id="159276187">
      <w:bodyDiv w:val="1"/>
      <w:marLeft w:val="0"/>
      <w:marRight w:val="0"/>
      <w:marTop w:val="0"/>
      <w:marBottom w:val="0"/>
      <w:divBdr>
        <w:top w:val="none" w:sz="0" w:space="0" w:color="auto"/>
        <w:left w:val="none" w:sz="0" w:space="0" w:color="auto"/>
        <w:bottom w:val="none" w:sz="0" w:space="0" w:color="auto"/>
        <w:right w:val="none" w:sz="0" w:space="0" w:color="auto"/>
      </w:divBdr>
    </w:div>
    <w:div w:id="202907979">
      <w:bodyDiv w:val="1"/>
      <w:marLeft w:val="0"/>
      <w:marRight w:val="0"/>
      <w:marTop w:val="0"/>
      <w:marBottom w:val="0"/>
      <w:divBdr>
        <w:top w:val="none" w:sz="0" w:space="0" w:color="auto"/>
        <w:left w:val="none" w:sz="0" w:space="0" w:color="auto"/>
        <w:bottom w:val="none" w:sz="0" w:space="0" w:color="auto"/>
        <w:right w:val="none" w:sz="0" w:space="0" w:color="auto"/>
      </w:divBdr>
    </w:div>
    <w:div w:id="311830197">
      <w:bodyDiv w:val="1"/>
      <w:marLeft w:val="0"/>
      <w:marRight w:val="0"/>
      <w:marTop w:val="0"/>
      <w:marBottom w:val="0"/>
      <w:divBdr>
        <w:top w:val="none" w:sz="0" w:space="0" w:color="auto"/>
        <w:left w:val="none" w:sz="0" w:space="0" w:color="auto"/>
        <w:bottom w:val="none" w:sz="0" w:space="0" w:color="auto"/>
        <w:right w:val="none" w:sz="0" w:space="0" w:color="auto"/>
      </w:divBdr>
    </w:div>
    <w:div w:id="702481533">
      <w:bodyDiv w:val="1"/>
      <w:marLeft w:val="0"/>
      <w:marRight w:val="0"/>
      <w:marTop w:val="0"/>
      <w:marBottom w:val="0"/>
      <w:divBdr>
        <w:top w:val="none" w:sz="0" w:space="0" w:color="auto"/>
        <w:left w:val="none" w:sz="0" w:space="0" w:color="auto"/>
        <w:bottom w:val="none" w:sz="0" w:space="0" w:color="auto"/>
        <w:right w:val="none" w:sz="0" w:space="0" w:color="auto"/>
      </w:divBdr>
    </w:div>
    <w:div w:id="723598101">
      <w:bodyDiv w:val="1"/>
      <w:marLeft w:val="0"/>
      <w:marRight w:val="0"/>
      <w:marTop w:val="0"/>
      <w:marBottom w:val="0"/>
      <w:divBdr>
        <w:top w:val="none" w:sz="0" w:space="0" w:color="auto"/>
        <w:left w:val="none" w:sz="0" w:space="0" w:color="auto"/>
        <w:bottom w:val="none" w:sz="0" w:space="0" w:color="auto"/>
        <w:right w:val="none" w:sz="0" w:space="0" w:color="auto"/>
      </w:divBdr>
    </w:div>
    <w:div w:id="750931942">
      <w:bodyDiv w:val="1"/>
      <w:marLeft w:val="0"/>
      <w:marRight w:val="0"/>
      <w:marTop w:val="0"/>
      <w:marBottom w:val="0"/>
      <w:divBdr>
        <w:top w:val="none" w:sz="0" w:space="0" w:color="auto"/>
        <w:left w:val="none" w:sz="0" w:space="0" w:color="auto"/>
        <w:bottom w:val="none" w:sz="0" w:space="0" w:color="auto"/>
        <w:right w:val="none" w:sz="0" w:space="0" w:color="auto"/>
      </w:divBdr>
    </w:div>
    <w:div w:id="934170219">
      <w:bodyDiv w:val="1"/>
      <w:marLeft w:val="0"/>
      <w:marRight w:val="0"/>
      <w:marTop w:val="0"/>
      <w:marBottom w:val="0"/>
      <w:divBdr>
        <w:top w:val="none" w:sz="0" w:space="0" w:color="auto"/>
        <w:left w:val="none" w:sz="0" w:space="0" w:color="auto"/>
        <w:bottom w:val="none" w:sz="0" w:space="0" w:color="auto"/>
        <w:right w:val="none" w:sz="0" w:space="0" w:color="auto"/>
      </w:divBdr>
    </w:div>
    <w:div w:id="1027677760">
      <w:bodyDiv w:val="1"/>
      <w:marLeft w:val="0"/>
      <w:marRight w:val="0"/>
      <w:marTop w:val="0"/>
      <w:marBottom w:val="0"/>
      <w:divBdr>
        <w:top w:val="none" w:sz="0" w:space="0" w:color="auto"/>
        <w:left w:val="none" w:sz="0" w:space="0" w:color="auto"/>
        <w:bottom w:val="none" w:sz="0" w:space="0" w:color="auto"/>
        <w:right w:val="none" w:sz="0" w:space="0" w:color="auto"/>
      </w:divBdr>
    </w:div>
    <w:div w:id="1078668761">
      <w:bodyDiv w:val="1"/>
      <w:marLeft w:val="0"/>
      <w:marRight w:val="0"/>
      <w:marTop w:val="0"/>
      <w:marBottom w:val="0"/>
      <w:divBdr>
        <w:top w:val="none" w:sz="0" w:space="0" w:color="auto"/>
        <w:left w:val="none" w:sz="0" w:space="0" w:color="auto"/>
        <w:bottom w:val="none" w:sz="0" w:space="0" w:color="auto"/>
        <w:right w:val="none" w:sz="0" w:space="0" w:color="auto"/>
      </w:divBdr>
    </w:div>
    <w:div w:id="1166431660">
      <w:bodyDiv w:val="1"/>
      <w:marLeft w:val="0"/>
      <w:marRight w:val="0"/>
      <w:marTop w:val="0"/>
      <w:marBottom w:val="0"/>
      <w:divBdr>
        <w:top w:val="none" w:sz="0" w:space="0" w:color="auto"/>
        <w:left w:val="none" w:sz="0" w:space="0" w:color="auto"/>
        <w:bottom w:val="none" w:sz="0" w:space="0" w:color="auto"/>
        <w:right w:val="none" w:sz="0" w:space="0" w:color="auto"/>
      </w:divBdr>
    </w:div>
    <w:div w:id="1257709363">
      <w:bodyDiv w:val="1"/>
      <w:marLeft w:val="0"/>
      <w:marRight w:val="0"/>
      <w:marTop w:val="0"/>
      <w:marBottom w:val="0"/>
      <w:divBdr>
        <w:top w:val="none" w:sz="0" w:space="0" w:color="auto"/>
        <w:left w:val="none" w:sz="0" w:space="0" w:color="auto"/>
        <w:bottom w:val="none" w:sz="0" w:space="0" w:color="auto"/>
        <w:right w:val="none" w:sz="0" w:space="0" w:color="auto"/>
      </w:divBdr>
    </w:div>
    <w:div w:id="1279995342">
      <w:bodyDiv w:val="1"/>
      <w:marLeft w:val="0"/>
      <w:marRight w:val="0"/>
      <w:marTop w:val="0"/>
      <w:marBottom w:val="0"/>
      <w:divBdr>
        <w:top w:val="none" w:sz="0" w:space="0" w:color="auto"/>
        <w:left w:val="none" w:sz="0" w:space="0" w:color="auto"/>
        <w:bottom w:val="none" w:sz="0" w:space="0" w:color="auto"/>
        <w:right w:val="none" w:sz="0" w:space="0" w:color="auto"/>
      </w:divBdr>
    </w:div>
    <w:div w:id="1368414361">
      <w:bodyDiv w:val="1"/>
      <w:marLeft w:val="0"/>
      <w:marRight w:val="0"/>
      <w:marTop w:val="0"/>
      <w:marBottom w:val="0"/>
      <w:divBdr>
        <w:top w:val="none" w:sz="0" w:space="0" w:color="auto"/>
        <w:left w:val="none" w:sz="0" w:space="0" w:color="auto"/>
        <w:bottom w:val="none" w:sz="0" w:space="0" w:color="auto"/>
        <w:right w:val="none" w:sz="0" w:space="0" w:color="auto"/>
      </w:divBdr>
    </w:div>
    <w:div w:id="1420099974">
      <w:bodyDiv w:val="1"/>
      <w:marLeft w:val="0"/>
      <w:marRight w:val="0"/>
      <w:marTop w:val="0"/>
      <w:marBottom w:val="0"/>
      <w:divBdr>
        <w:top w:val="none" w:sz="0" w:space="0" w:color="auto"/>
        <w:left w:val="none" w:sz="0" w:space="0" w:color="auto"/>
        <w:bottom w:val="none" w:sz="0" w:space="0" w:color="auto"/>
        <w:right w:val="none" w:sz="0" w:space="0" w:color="auto"/>
      </w:divBdr>
    </w:div>
    <w:div w:id="1422684281">
      <w:bodyDiv w:val="1"/>
      <w:marLeft w:val="0"/>
      <w:marRight w:val="0"/>
      <w:marTop w:val="0"/>
      <w:marBottom w:val="0"/>
      <w:divBdr>
        <w:top w:val="none" w:sz="0" w:space="0" w:color="auto"/>
        <w:left w:val="none" w:sz="0" w:space="0" w:color="auto"/>
        <w:bottom w:val="none" w:sz="0" w:space="0" w:color="auto"/>
        <w:right w:val="none" w:sz="0" w:space="0" w:color="auto"/>
      </w:divBdr>
    </w:div>
    <w:div w:id="1635018350">
      <w:bodyDiv w:val="1"/>
      <w:marLeft w:val="0"/>
      <w:marRight w:val="0"/>
      <w:marTop w:val="0"/>
      <w:marBottom w:val="0"/>
      <w:divBdr>
        <w:top w:val="none" w:sz="0" w:space="0" w:color="auto"/>
        <w:left w:val="none" w:sz="0" w:space="0" w:color="auto"/>
        <w:bottom w:val="none" w:sz="0" w:space="0" w:color="auto"/>
        <w:right w:val="none" w:sz="0" w:space="0" w:color="auto"/>
      </w:divBdr>
    </w:div>
    <w:div w:id="1720476047">
      <w:bodyDiv w:val="1"/>
      <w:marLeft w:val="0"/>
      <w:marRight w:val="0"/>
      <w:marTop w:val="0"/>
      <w:marBottom w:val="0"/>
      <w:divBdr>
        <w:top w:val="none" w:sz="0" w:space="0" w:color="auto"/>
        <w:left w:val="none" w:sz="0" w:space="0" w:color="auto"/>
        <w:bottom w:val="none" w:sz="0" w:space="0" w:color="auto"/>
        <w:right w:val="none" w:sz="0" w:space="0" w:color="auto"/>
      </w:divBdr>
    </w:div>
    <w:div w:id="1924489958">
      <w:bodyDiv w:val="1"/>
      <w:marLeft w:val="0"/>
      <w:marRight w:val="0"/>
      <w:marTop w:val="0"/>
      <w:marBottom w:val="0"/>
      <w:divBdr>
        <w:top w:val="none" w:sz="0" w:space="0" w:color="auto"/>
        <w:left w:val="none" w:sz="0" w:space="0" w:color="auto"/>
        <w:bottom w:val="none" w:sz="0" w:space="0" w:color="auto"/>
        <w:right w:val="none" w:sz="0" w:space="0" w:color="auto"/>
      </w:divBdr>
    </w:div>
    <w:div w:id="202493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mazon.com/s/ref=ntt_athr_dp_sr_3?_encoding=UTF8&amp;sort=relevancerank&amp;search-alias=books&amp;field-author=Charles%20L.%20Bolender%20DDS%20%20MS" TargetMode="External"/><Relationship Id="rId18" Type="http://schemas.openxmlformats.org/officeDocument/2006/relationships/hyperlink" Target="mailto:hlamfon@hotmail.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amfaramawy@uqu.edu.sa" TargetMode="External"/><Relationship Id="rId7" Type="http://schemas.openxmlformats.org/officeDocument/2006/relationships/endnotes" Target="endnotes.xml"/><Relationship Id="rId12" Type="http://schemas.openxmlformats.org/officeDocument/2006/relationships/hyperlink" Target="http://www.amazon.com/s/ref=ntt_athr_dp_sr_2?_encoding=UTF8&amp;sort=relevancerank&amp;search-alias=books&amp;field-author=Gunnar%20E.%20Carlsson%20DDS%20%20OdontDr%20%20DrOdentHC" TargetMode="External"/><Relationship Id="rId17" Type="http://schemas.openxmlformats.org/officeDocument/2006/relationships/hyperlink" Target="mailto:albeyari@hotmail.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helkhatib@uqu.edu.sa" TargetMode="External"/><Relationship Id="rId20" Type="http://schemas.openxmlformats.org/officeDocument/2006/relationships/hyperlink" Target="mailto:hindlatif@hot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com/s/ref=ntt_athr_dp_sr_1?_encoding=UTF8&amp;sort=relevancerank&amp;search-alias=books&amp;field-author=George%20A.%20Zarb%20BchD%28Malta%29%20%20DDS%20%20MS%28Michigan%29%20%20FRCD%28Canada%29" TargetMode="External"/><Relationship Id="rId24" Type="http://schemas.openxmlformats.org/officeDocument/2006/relationships/hyperlink" Target="mailto:awad_75@hoitmail.com" TargetMode="External"/><Relationship Id="rId5" Type="http://schemas.openxmlformats.org/officeDocument/2006/relationships/webSettings" Target="webSettings.xml"/><Relationship Id="rId15" Type="http://schemas.openxmlformats.org/officeDocument/2006/relationships/hyperlink" Target="http://www.quintpub.com/userhome/qi/qi_29_6_dubojska_7.pdf" TargetMode="External"/><Relationship Id="rId23" Type="http://schemas.openxmlformats.org/officeDocument/2006/relationships/hyperlink" Target="mailto:doaahassan@live.com" TargetMode="External"/><Relationship Id="rId28" Type="http://schemas.openxmlformats.org/officeDocument/2006/relationships/theme" Target="theme/theme1.xml"/><Relationship Id="rId10" Type="http://schemas.openxmlformats.org/officeDocument/2006/relationships/hyperlink" Target="mailto:dhelkhatib@uqu.edu.sa" TargetMode="External"/><Relationship Id="rId19" Type="http://schemas.openxmlformats.org/officeDocument/2006/relationships/hyperlink" Target="mailto:drfatmaawad@hot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webmedcentral.com/wmcpdf/Article_WMC001639.pdf.%20%20%20Published%20in%202011" TargetMode="External"/><Relationship Id="rId22" Type="http://schemas.openxmlformats.org/officeDocument/2006/relationships/hyperlink" Target="mailto:amrdalla13@hotmail.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BE6D8-0F82-4349-AA48-CE0833C22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2792</Words>
  <Characters>15917</Characters>
  <Application>Microsoft Office Word</Application>
  <DocSecurity>0</DocSecurity>
  <Lines>132</Lines>
  <Paragraphs>37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solution</cp:lastModifiedBy>
  <cp:revision>8</cp:revision>
  <cp:lastPrinted>2013-06-22T10:32:00Z</cp:lastPrinted>
  <dcterms:created xsi:type="dcterms:W3CDTF">2017-12-19T16:27:00Z</dcterms:created>
  <dcterms:modified xsi:type="dcterms:W3CDTF">2018-12-13T09:33:00Z</dcterms:modified>
</cp:coreProperties>
</file>